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512" w:rsidRDefault="000E4512">
      <w:pPr>
        <w:spacing w:after="0"/>
        <w:ind w:left="120"/>
        <w:jc w:val="center"/>
        <w:rPr>
          <w:rFonts w:ascii="Arial" w:eastAsia="Arial" w:hAnsi="Arial" w:cs="Arial"/>
        </w:rPr>
      </w:pPr>
    </w:p>
    <w:p w:rsidR="000E4512" w:rsidRDefault="000E4512">
      <w:pPr>
        <w:spacing w:after="0"/>
        <w:ind w:left="120"/>
        <w:jc w:val="center"/>
        <w:rPr>
          <w:rFonts w:ascii="Arial" w:eastAsia="Arial" w:hAnsi="Arial" w:cs="Arial"/>
        </w:rPr>
      </w:pPr>
    </w:p>
    <w:p w:rsidR="00F041BE" w:rsidRDefault="00F041BE" w:rsidP="00F041BE">
      <w:pPr>
        <w:spacing w:after="0" w:line="408" w:lineRule="auto"/>
        <w:ind w:left="120"/>
        <w:jc w:val="right"/>
        <w:rPr>
          <w:rFonts w:ascii="Times New Roman" w:hAnsi="Times New Roman"/>
          <w:i/>
          <w:color w:val="000000"/>
          <w:sz w:val="28"/>
        </w:rPr>
      </w:pPr>
      <w:r>
        <w:rPr>
          <w:rFonts w:ascii="Times New Roman" w:hAnsi="Times New Roman"/>
          <w:i/>
          <w:color w:val="000000"/>
          <w:sz w:val="28"/>
        </w:rPr>
        <w:t>Приложение к ООП НОО</w:t>
      </w:r>
    </w:p>
    <w:p w:rsidR="00F041BE" w:rsidRDefault="00F041BE" w:rsidP="00F041B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F041BE" w:rsidRDefault="00F041BE" w:rsidP="00F041B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0" w:name="ca8d2e90-56c6-4227-b989-cf591d15a380"/>
      <w:r>
        <w:rPr>
          <w:rFonts w:ascii="Times New Roman" w:hAnsi="Times New Roman"/>
          <w:b/>
          <w:color w:val="000000"/>
          <w:sz w:val="28"/>
        </w:rPr>
        <w:t>Министерство образования и науки Чеченской Республики</w:t>
      </w:r>
      <w:bookmarkEnd w:id="0"/>
      <w:r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F041BE" w:rsidRDefault="00F041BE" w:rsidP="00F041B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1" w:name="e2678aaf-ecf3-4703-966c-c57be95f5541"/>
      <w:r>
        <w:rPr>
          <w:rFonts w:ascii="Times New Roman" w:hAnsi="Times New Roman"/>
          <w:b/>
          <w:color w:val="000000"/>
          <w:sz w:val="28"/>
        </w:rPr>
        <w:t xml:space="preserve">МУ "Управление образования </w:t>
      </w:r>
      <w:proofErr w:type="spellStart"/>
      <w:r>
        <w:rPr>
          <w:rFonts w:ascii="Times New Roman" w:hAnsi="Times New Roman"/>
          <w:b/>
          <w:color w:val="000000"/>
          <w:sz w:val="28"/>
        </w:rPr>
        <w:t>Гудермесского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муниципального района" </w:t>
      </w:r>
      <w:bookmarkEnd w:id="1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F041BE" w:rsidRDefault="00F041BE" w:rsidP="00F041BE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МБОУ «</w:t>
      </w:r>
      <w:proofErr w:type="spellStart"/>
      <w:r>
        <w:rPr>
          <w:rFonts w:ascii="Times New Roman" w:hAnsi="Times New Roman"/>
          <w:b/>
          <w:color w:val="000000"/>
          <w:sz w:val="28"/>
        </w:rPr>
        <w:t>Ойсхарская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СШ №1»</w:t>
      </w:r>
    </w:p>
    <w:p w:rsidR="00F041BE" w:rsidRDefault="00F041BE" w:rsidP="00F041BE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tbl>
      <w:tblPr>
        <w:tblpPr w:leftFromText="180" w:rightFromText="180" w:bottomFromText="200" w:vertAnchor="text" w:horzAnchor="margin" w:tblpXSpec="center" w:tblpY="147"/>
        <w:tblW w:w="9662" w:type="dxa"/>
        <w:tblLook w:val="04A0"/>
      </w:tblPr>
      <w:tblGrid>
        <w:gridCol w:w="3432"/>
        <w:gridCol w:w="3115"/>
        <w:gridCol w:w="3115"/>
      </w:tblGrid>
      <w:tr w:rsidR="00F041BE" w:rsidTr="00F041BE">
        <w:tc>
          <w:tcPr>
            <w:tcW w:w="3432" w:type="dxa"/>
          </w:tcPr>
          <w:p w:rsidR="00F041BE" w:rsidRDefault="00F041B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РАССМОТРЕНО</w:t>
            </w:r>
          </w:p>
          <w:p w:rsidR="00F041BE" w:rsidRDefault="00F041B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на заседании МО учителей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нач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 классов</w:t>
            </w:r>
          </w:p>
          <w:p w:rsidR="00F041BE" w:rsidRDefault="00F041B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Руководитель МО:</w:t>
            </w:r>
          </w:p>
          <w:p w:rsidR="00F041BE" w:rsidRDefault="00F041B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Ахмадова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Н.И._________</w:t>
            </w:r>
          </w:p>
          <w:p w:rsidR="00F041BE" w:rsidRDefault="00F041B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Протокол №1 от «30» 08.2023г </w:t>
            </w:r>
          </w:p>
          <w:p w:rsidR="00F041BE" w:rsidRDefault="00F041B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15" w:type="dxa"/>
          </w:tcPr>
          <w:p w:rsidR="00F041BE" w:rsidRDefault="00F041B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СОГЛАСОВАНО</w:t>
            </w:r>
          </w:p>
          <w:p w:rsidR="00F041BE" w:rsidRDefault="00F041B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 методистом школы Турлаева Р.А.</w:t>
            </w:r>
          </w:p>
          <w:p w:rsidR="00F041BE" w:rsidRDefault="00F041B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____________________</w:t>
            </w:r>
          </w:p>
          <w:p w:rsidR="00F041BE" w:rsidRDefault="00F041B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«31» 08   2023 г.</w:t>
            </w:r>
          </w:p>
          <w:p w:rsidR="00F041BE" w:rsidRDefault="00F041B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15" w:type="dxa"/>
          </w:tcPr>
          <w:p w:rsidR="00F041BE" w:rsidRDefault="00F041B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УТВЕРЖДЕНО</w:t>
            </w:r>
          </w:p>
          <w:p w:rsidR="00F041BE" w:rsidRDefault="00F041B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041BE" w:rsidRDefault="00F041B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Приказ №81-1 </w:t>
            </w:r>
          </w:p>
          <w:p w:rsidR="00F041BE" w:rsidRDefault="00F041B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«31» 08   2023 г.</w:t>
            </w:r>
          </w:p>
          <w:p w:rsidR="00F041BE" w:rsidRDefault="00F041B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F041BE" w:rsidRDefault="00F041BE" w:rsidP="00F041BE">
      <w:pPr>
        <w:spacing w:after="0"/>
        <w:rPr>
          <w:lang w:eastAsia="en-US"/>
        </w:rPr>
      </w:pPr>
    </w:p>
    <w:p w:rsidR="00F041BE" w:rsidRDefault="00F041BE" w:rsidP="00F041BE">
      <w:pPr>
        <w:spacing w:after="0"/>
        <w:ind w:left="120"/>
      </w:pPr>
    </w:p>
    <w:p w:rsidR="00F041BE" w:rsidRDefault="00F041BE" w:rsidP="00F041B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F041BE" w:rsidRDefault="00F041BE" w:rsidP="00F041BE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1544732)</w:t>
      </w:r>
    </w:p>
    <w:p w:rsidR="00F041BE" w:rsidRDefault="00F041BE" w:rsidP="00F041BE">
      <w:pPr>
        <w:spacing w:after="0"/>
        <w:ind w:left="120"/>
        <w:jc w:val="center"/>
      </w:pPr>
    </w:p>
    <w:p w:rsidR="00F041BE" w:rsidRDefault="00F041BE" w:rsidP="00F041B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«Технология»</w:t>
      </w:r>
    </w:p>
    <w:p w:rsidR="00F041BE" w:rsidRDefault="00F041BE" w:rsidP="00F041BE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 – 4 классов </w:t>
      </w:r>
    </w:p>
    <w:p w:rsidR="00F041BE" w:rsidRDefault="00F041BE" w:rsidP="00F041BE">
      <w:pPr>
        <w:spacing w:after="0"/>
        <w:ind w:left="120"/>
        <w:jc w:val="center"/>
      </w:pPr>
    </w:p>
    <w:p w:rsidR="00F041BE" w:rsidRDefault="00F041BE" w:rsidP="00F041BE">
      <w:pPr>
        <w:spacing w:after="0"/>
        <w:ind w:left="120"/>
        <w:jc w:val="center"/>
      </w:pPr>
    </w:p>
    <w:p w:rsidR="00F041BE" w:rsidRDefault="00F041BE" w:rsidP="00F041BE">
      <w:pPr>
        <w:spacing w:after="0"/>
        <w:ind w:left="120"/>
        <w:jc w:val="center"/>
      </w:pPr>
    </w:p>
    <w:p w:rsidR="00F041BE" w:rsidRDefault="00F041BE" w:rsidP="00F041BE">
      <w:pPr>
        <w:spacing w:after="0"/>
        <w:ind w:left="120"/>
        <w:jc w:val="center"/>
      </w:pPr>
    </w:p>
    <w:p w:rsidR="00F041BE" w:rsidRDefault="00F041BE" w:rsidP="00F041BE">
      <w:pPr>
        <w:spacing w:after="0"/>
        <w:ind w:left="120"/>
        <w:jc w:val="center"/>
      </w:pPr>
    </w:p>
    <w:p w:rsidR="00F041BE" w:rsidRDefault="00F041BE" w:rsidP="00F041BE">
      <w:pPr>
        <w:spacing w:after="0"/>
        <w:ind w:left="120"/>
        <w:jc w:val="center"/>
      </w:pPr>
    </w:p>
    <w:p w:rsidR="00F041BE" w:rsidRDefault="00F041BE" w:rsidP="00F041BE">
      <w:pPr>
        <w:spacing w:after="0"/>
        <w:ind w:left="120"/>
        <w:jc w:val="center"/>
      </w:pPr>
    </w:p>
    <w:p w:rsidR="00F041BE" w:rsidRDefault="00F041BE" w:rsidP="00F041BE">
      <w:pPr>
        <w:spacing w:after="0"/>
        <w:ind w:left="120"/>
        <w:jc w:val="center"/>
      </w:pPr>
    </w:p>
    <w:p w:rsidR="00F041BE" w:rsidRDefault="00F041BE" w:rsidP="00F041BE">
      <w:pPr>
        <w:spacing w:after="0"/>
        <w:ind w:left="120"/>
        <w:jc w:val="center"/>
      </w:pPr>
    </w:p>
    <w:p w:rsidR="00F041BE" w:rsidRDefault="00F041BE" w:rsidP="00F041BE">
      <w:pPr>
        <w:spacing w:after="0"/>
        <w:ind w:left="120"/>
        <w:jc w:val="center"/>
      </w:pPr>
    </w:p>
    <w:p w:rsidR="00F041BE" w:rsidRDefault="00F041BE" w:rsidP="00F041BE">
      <w:pPr>
        <w:spacing w:after="0"/>
        <w:ind w:left="120"/>
        <w:jc w:val="center"/>
      </w:pPr>
    </w:p>
    <w:p w:rsidR="00F041BE" w:rsidRDefault="00F041BE" w:rsidP="00F041BE">
      <w:pPr>
        <w:spacing w:after="0"/>
        <w:ind w:left="120"/>
        <w:jc w:val="center"/>
      </w:pPr>
    </w:p>
    <w:p w:rsidR="000E4512" w:rsidRPr="00F041BE" w:rsidRDefault="00F041BE" w:rsidP="00F041BE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t>​</w:t>
      </w:r>
      <w:bookmarkStart w:id="2" w:name="508ac55b-44c9-400c-838c-9af63dfa3fb2"/>
      <w:r>
        <w:rPr>
          <w:rFonts w:ascii="Times New Roman" w:hAnsi="Times New Roman"/>
          <w:b/>
          <w:color w:val="000000"/>
          <w:sz w:val="28"/>
        </w:rPr>
        <w:t xml:space="preserve">п. </w:t>
      </w:r>
      <w:proofErr w:type="spellStart"/>
      <w:r>
        <w:rPr>
          <w:rFonts w:ascii="Times New Roman" w:hAnsi="Times New Roman"/>
          <w:b/>
          <w:color w:val="000000"/>
          <w:sz w:val="28"/>
        </w:rPr>
        <w:t>Ойсхар</w:t>
      </w:r>
      <w:bookmarkEnd w:id="2"/>
      <w:proofErr w:type="spellEnd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3" w:name="d20e1ab1-8771-4456-8e22-9864249693d4"/>
      <w:r>
        <w:rPr>
          <w:rFonts w:ascii="Times New Roman" w:hAnsi="Times New Roman"/>
          <w:b/>
          <w:color w:val="000000"/>
          <w:sz w:val="28"/>
        </w:rPr>
        <w:t>2023</w:t>
      </w:r>
      <w:bookmarkEnd w:id="3"/>
    </w:p>
    <w:p w:rsidR="000E4512" w:rsidRDefault="00F041BE">
      <w:pPr>
        <w:spacing w:after="0" w:line="264" w:lineRule="auto"/>
        <w:ind w:left="12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lastRenderedPageBreak/>
        <w:t>ПОЯСНИТЕЛЬНАЯ ЗАПИСКА</w:t>
      </w:r>
    </w:p>
    <w:p w:rsidR="000E4512" w:rsidRDefault="00F041BE">
      <w:pPr>
        <w:spacing w:after="0" w:line="264" w:lineRule="auto"/>
        <w:ind w:left="12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​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</w:t>
      </w:r>
      <w:r>
        <w:rPr>
          <w:rFonts w:ascii="Times New Roman" w:eastAsia="Times New Roman" w:hAnsi="Times New Roman" w:cs="Times New Roman"/>
          <w:color w:val="000000"/>
          <w:sz w:val="28"/>
        </w:rPr>
        <w:t>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ения культурологических и конструкторско-технологических знаний (о рукотворном мире и общих правилах его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создания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в рамках исторически меняющихся технологий) и соответствующих им практических умений.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Программа по технологии направлена на решение системы за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дач: 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становление элементарных базовых знаний и представлений о предметном (рукотворном) мире как результате деятельности человека, ег</w:t>
      </w:r>
      <w:r>
        <w:rPr>
          <w:rFonts w:ascii="Times New Roman" w:eastAsia="Times New Roman" w:hAnsi="Times New Roman" w:cs="Times New Roman"/>
          <w:color w:val="000000"/>
          <w:sz w:val="28"/>
        </w:rPr>
        <w:t>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формирование основ чертёжно-графической грамотности, умения работать с простейшей технологической документацией (рисунок,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чертёж, эскиз, схема);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развитие сенсомоторных процессов, психомоторной координации, глазомера через формирование практических умени</w:t>
      </w:r>
      <w:r>
        <w:rPr>
          <w:rFonts w:ascii="Times New Roman" w:eastAsia="Times New Roman" w:hAnsi="Times New Roman" w:cs="Times New Roman"/>
          <w:color w:val="000000"/>
          <w:sz w:val="28"/>
        </w:rPr>
        <w:t>й;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развитие познавательных психических процессов и приёмов умственной деятельности посредством включения мыслительных о</w:t>
      </w:r>
      <w:r>
        <w:rPr>
          <w:rFonts w:ascii="Times New Roman" w:eastAsia="Times New Roman" w:hAnsi="Times New Roman" w:cs="Times New Roman"/>
          <w:color w:val="000000"/>
          <w:sz w:val="28"/>
        </w:rPr>
        <w:t>пераций в ходе выполнения практических заданий;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развитие гибкости и вариативности мышления, способностей к изобретательской деятельности;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воспитание уважительного отношения к людям труда, к культурным традициям, понимания ценности предшествующих культур, о</w:t>
      </w:r>
      <w:r>
        <w:rPr>
          <w:rFonts w:ascii="Times New Roman" w:eastAsia="Times New Roman" w:hAnsi="Times New Roman" w:cs="Times New Roman"/>
          <w:color w:val="000000"/>
          <w:sz w:val="28"/>
        </w:rPr>
        <w:t>тражённых в материальном мире;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саморегуляции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, активности и инициативности;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воспитание интереса и творче</w:t>
      </w:r>
      <w:r>
        <w:rPr>
          <w:rFonts w:ascii="Times New Roman" w:eastAsia="Times New Roman" w:hAnsi="Times New Roman" w:cs="Times New Roman"/>
          <w:color w:val="000000"/>
          <w:sz w:val="28"/>
        </w:rPr>
        <w:t>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становление экологического сознания, внимательного и вдумчивого отношения к окружающей природе, осознание взаимосвязи рукотвор</w:t>
      </w:r>
      <w:r>
        <w:rPr>
          <w:rFonts w:ascii="Times New Roman" w:eastAsia="Times New Roman" w:hAnsi="Times New Roman" w:cs="Times New Roman"/>
          <w:color w:val="000000"/>
          <w:sz w:val="28"/>
        </w:rPr>
        <w:t>ного мира с миром природы;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0E4512" w:rsidRDefault="00F041BE">
      <w:pPr>
        <w:numPr>
          <w:ilvl w:val="0"/>
          <w:numId w:val="1"/>
        </w:numPr>
        <w:spacing w:after="0" w:line="264" w:lineRule="auto"/>
        <w:ind w:left="960" w:hanging="36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Технологии, профессии и производства.</w:t>
      </w:r>
    </w:p>
    <w:p w:rsidR="000E4512" w:rsidRDefault="00F041BE">
      <w:pPr>
        <w:numPr>
          <w:ilvl w:val="0"/>
          <w:numId w:val="1"/>
        </w:numPr>
        <w:spacing w:after="0" w:line="264" w:lineRule="auto"/>
        <w:ind w:left="960" w:hanging="36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</w:t>
      </w:r>
      <w:r>
        <w:rPr>
          <w:rFonts w:ascii="Times New Roman" w:eastAsia="Times New Roman" w:hAnsi="Times New Roman" w:cs="Times New Roman"/>
          <w:color w:val="000000"/>
          <w:sz w:val="28"/>
        </w:rPr>
        <w:t>риалами (например, пластик, поролон, фольга, солома).</w:t>
      </w:r>
    </w:p>
    <w:p w:rsidR="000E4512" w:rsidRDefault="00F041BE">
      <w:pPr>
        <w:numPr>
          <w:ilvl w:val="0"/>
          <w:numId w:val="1"/>
        </w:numPr>
        <w:spacing w:after="0" w:line="264" w:lineRule="auto"/>
        <w:ind w:left="960" w:hanging="36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0E4512" w:rsidRDefault="00F041BE">
      <w:pPr>
        <w:numPr>
          <w:ilvl w:val="0"/>
          <w:numId w:val="1"/>
        </w:numPr>
        <w:spacing w:after="0" w:line="264" w:lineRule="auto"/>
        <w:ind w:left="960" w:hanging="36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Информационно-коммуникативные технологии (далее – ИКТ) (с учётом возможностей материально-технической базы обра</w:t>
      </w:r>
      <w:r>
        <w:rPr>
          <w:rFonts w:ascii="Times New Roman" w:eastAsia="Times New Roman" w:hAnsi="Times New Roman" w:cs="Times New Roman"/>
          <w:color w:val="000000"/>
          <w:sz w:val="28"/>
        </w:rPr>
        <w:t>зовательной организации).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 процессе освоения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программы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информацию. 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 программе по технологии осуществляется реализация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межпредметных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удожественных идей для мастера; природа как источник сырья, этнокультурные традиции), «Родной язык» </w:t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</w:t>
      </w:r>
      <w:r>
        <w:rPr>
          <w:rFonts w:ascii="Times New Roman" w:eastAsia="Times New Roman" w:hAnsi="Times New Roman" w:cs="Times New Roman"/>
          <w:color w:val="000000"/>
          <w:sz w:val="28"/>
        </w:rPr>
        <w:t>ьности), «Литературное чтение» (работа с текстами для создания образа, реализуемого в изделии).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‌Общее число часов, рекомендованных для изучения технологии – 135 часов: в 1 классе – 33 часа (1 час в неделю), во 2 классе – 34 часа (1 час в неделю), в 3 клас</w:t>
      </w:r>
      <w:r>
        <w:rPr>
          <w:rFonts w:ascii="Times New Roman" w:eastAsia="Times New Roman" w:hAnsi="Times New Roman" w:cs="Times New Roman"/>
          <w:color w:val="000000"/>
          <w:sz w:val="28"/>
        </w:rPr>
        <w:t>се – 34 часа (1 час в неделю), в 4 классе – 17 часов (0,5 часов в неделю).‌‌</w:t>
      </w:r>
    </w:p>
    <w:p w:rsidR="000E4512" w:rsidRDefault="000E4512">
      <w:pPr>
        <w:rPr>
          <w:rFonts w:ascii="Arial" w:eastAsia="Arial" w:hAnsi="Arial" w:cs="Arial"/>
        </w:rPr>
      </w:pPr>
    </w:p>
    <w:p w:rsidR="000E4512" w:rsidRDefault="00F041BE">
      <w:pPr>
        <w:spacing w:after="0" w:line="264" w:lineRule="auto"/>
        <w:ind w:left="12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</w:rPr>
        <w:t>СОДЕРЖАНИЕ УЧЕБНОГО ПРЕДМЕТА</w:t>
      </w:r>
    </w:p>
    <w:p w:rsidR="000E4512" w:rsidRDefault="000E4512">
      <w:pPr>
        <w:spacing w:after="0" w:line="264" w:lineRule="auto"/>
        <w:ind w:left="120"/>
        <w:jc w:val="both"/>
        <w:rPr>
          <w:rFonts w:ascii="Arial" w:eastAsia="Arial" w:hAnsi="Arial" w:cs="Arial"/>
        </w:rPr>
      </w:pPr>
    </w:p>
    <w:p w:rsidR="000E4512" w:rsidRDefault="00F041BE">
      <w:pPr>
        <w:spacing w:after="0" w:line="264" w:lineRule="auto"/>
        <w:ind w:left="12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</w:rPr>
        <w:t>1 КЛАСС</w:t>
      </w:r>
    </w:p>
    <w:p w:rsidR="000E4512" w:rsidRDefault="000E4512">
      <w:pPr>
        <w:spacing w:after="0" w:line="264" w:lineRule="auto"/>
        <w:ind w:left="120"/>
        <w:jc w:val="both"/>
        <w:rPr>
          <w:rFonts w:ascii="Arial" w:eastAsia="Arial" w:hAnsi="Arial" w:cs="Arial"/>
        </w:rPr>
      </w:pPr>
    </w:p>
    <w:p w:rsidR="000E4512" w:rsidRDefault="00F041BE">
      <w:pPr>
        <w:spacing w:after="0" w:line="264" w:lineRule="auto"/>
        <w:ind w:left="12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Технологии, профессии и производства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Природное и техническое окружение человека. Природа как источник сырьевых ресурсов и творчества мастер</w:t>
      </w:r>
      <w:r>
        <w:rPr>
          <w:rFonts w:ascii="Times New Roman" w:eastAsia="Times New Roman" w:hAnsi="Times New Roman" w:cs="Times New Roman"/>
          <w:color w:val="000000"/>
          <w:sz w:val="28"/>
        </w:rPr>
        <w:t>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</w:t>
      </w:r>
      <w:r>
        <w:rPr>
          <w:rFonts w:ascii="Times New Roman" w:eastAsia="Times New Roman" w:hAnsi="Times New Roman" w:cs="Times New Roman"/>
          <w:color w:val="000000"/>
          <w:sz w:val="28"/>
        </w:rPr>
        <w:t>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и хранение инструментов.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Традиции и праздники народов России, ремёсла, обычаи.</w:t>
      </w:r>
    </w:p>
    <w:p w:rsidR="000E4512" w:rsidRDefault="000E4512">
      <w:pPr>
        <w:spacing w:after="0" w:line="264" w:lineRule="auto"/>
        <w:ind w:left="120"/>
        <w:jc w:val="both"/>
        <w:rPr>
          <w:rFonts w:ascii="Arial" w:eastAsia="Arial" w:hAnsi="Arial" w:cs="Arial"/>
        </w:rPr>
      </w:pPr>
    </w:p>
    <w:p w:rsidR="000E4512" w:rsidRDefault="00F041BE">
      <w:pPr>
        <w:spacing w:after="0" w:line="264" w:lineRule="auto"/>
        <w:ind w:left="12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Технологии ручной обработки материалов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Бережное, эко</w:t>
      </w:r>
      <w:r>
        <w:rPr>
          <w:rFonts w:ascii="Times New Roman" w:eastAsia="Times New Roman" w:hAnsi="Times New Roman" w:cs="Times New Roman"/>
          <w:color w:val="000000"/>
          <w:sz w:val="28"/>
        </w:rPr>
        <w:t>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Основные технологические операции ручной обработки материалов: разметка деталей, выделение деталей, формообразован</w:t>
      </w:r>
      <w:r>
        <w:rPr>
          <w:rFonts w:ascii="Times New Roman" w:eastAsia="Times New Roman" w:hAnsi="Times New Roman" w:cs="Times New Roman"/>
          <w:color w:val="000000"/>
          <w:sz w:val="28"/>
        </w:rPr>
        <w:t>ие деталей, сборка изделия, отделка изделия или его деталей. Общее представление.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</w:t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и вырезание нескольких од</w:t>
      </w:r>
      <w:r>
        <w:rPr>
          <w:rFonts w:ascii="Times New Roman" w:eastAsia="Times New Roman" w:hAnsi="Times New Roman" w:cs="Times New Roman"/>
          <w:color w:val="000000"/>
          <w:sz w:val="28"/>
        </w:rPr>
        <w:t>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Подбор со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ответствующих инструментов и способов обработки материалов в зависимости от их свойств и видов изделий.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  <w:proofErr w:type="gramEnd"/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Пластич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еские массы, их виды (пластилин, пластика 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другое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сминание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, обрывание, склеивание и другое. Резание бумаги ножницами. Правила безопасной работы, передачи и хранения ножниц</w:t>
      </w:r>
      <w:r>
        <w:rPr>
          <w:rFonts w:ascii="Times New Roman" w:eastAsia="Times New Roman" w:hAnsi="Times New Roman" w:cs="Times New Roman"/>
          <w:color w:val="000000"/>
          <w:sz w:val="28"/>
        </w:rPr>
        <w:t>. Картон.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Виды природных материалов (плоские – листья и объёмные – орехи, шишки, семена, ветки).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</w:t>
      </w:r>
      <w:r>
        <w:rPr>
          <w:rFonts w:ascii="Times New Roman" w:eastAsia="Times New Roman" w:hAnsi="Times New Roman" w:cs="Times New Roman"/>
          <w:color w:val="000000"/>
          <w:sz w:val="28"/>
        </w:rPr>
        <w:t>ощью прокладки, соединение с помощью пластилина).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Использование </w:t>
      </w:r>
      <w:r>
        <w:rPr>
          <w:rFonts w:ascii="Times New Roman" w:eastAsia="Times New Roman" w:hAnsi="Times New Roman" w:cs="Times New Roman"/>
          <w:color w:val="000000"/>
          <w:sz w:val="28"/>
        </w:rPr>
        <w:t>дополнительных отделочных материалов.</w:t>
      </w:r>
    </w:p>
    <w:p w:rsidR="000E4512" w:rsidRDefault="000E4512">
      <w:pPr>
        <w:spacing w:after="0" w:line="264" w:lineRule="auto"/>
        <w:ind w:left="120"/>
        <w:jc w:val="both"/>
        <w:rPr>
          <w:rFonts w:ascii="Arial" w:eastAsia="Arial" w:hAnsi="Arial" w:cs="Arial"/>
        </w:rPr>
      </w:pPr>
    </w:p>
    <w:p w:rsidR="000E4512" w:rsidRDefault="00F041BE">
      <w:pPr>
        <w:spacing w:after="0" w:line="264" w:lineRule="auto"/>
        <w:ind w:left="12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Конструирование и моделирование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Простые и объёмные конструкции из разных материалов (пластические массы, бумага, текстиль 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другое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) и способы их создания. Общее представление о конструкции изделия, детали и части изде</w:t>
      </w:r>
      <w:r>
        <w:rPr>
          <w:rFonts w:ascii="Times New Roman" w:eastAsia="Times New Roman" w:hAnsi="Times New Roman" w:cs="Times New Roman"/>
          <w:color w:val="000000"/>
          <w:sz w:val="28"/>
        </w:rPr>
        <w:t>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</w:t>
      </w:r>
      <w:r>
        <w:rPr>
          <w:rFonts w:ascii="Times New Roman" w:eastAsia="Times New Roman" w:hAnsi="Times New Roman" w:cs="Times New Roman"/>
          <w:color w:val="000000"/>
          <w:sz w:val="28"/>
        </w:rPr>
        <w:t>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0E4512" w:rsidRDefault="000E4512">
      <w:pPr>
        <w:spacing w:after="0" w:line="264" w:lineRule="auto"/>
        <w:ind w:left="120"/>
        <w:jc w:val="both"/>
        <w:rPr>
          <w:rFonts w:ascii="Arial" w:eastAsia="Arial" w:hAnsi="Arial" w:cs="Arial"/>
        </w:rPr>
      </w:pPr>
    </w:p>
    <w:p w:rsidR="000E4512" w:rsidRDefault="00F041BE">
      <w:pPr>
        <w:spacing w:after="0" w:line="264" w:lineRule="auto"/>
        <w:ind w:left="12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Информационно-коммуникативные технологии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Демонстрац</w:t>
      </w:r>
      <w:r>
        <w:rPr>
          <w:rFonts w:ascii="Times New Roman" w:eastAsia="Times New Roman" w:hAnsi="Times New Roman" w:cs="Times New Roman"/>
          <w:color w:val="000000"/>
          <w:sz w:val="28"/>
        </w:rPr>
        <w:t>ия учителем готовых материалов на информационных носителях.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Информация. Виды информации.</w:t>
      </w:r>
    </w:p>
    <w:p w:rsidR="000E4512" w:rsidRDefault="000E4512">
      <w:pPr>
        <w:spacing w:after="0" w:line="264" w:lineRule="auto"/>
        <w:ind w:left="120"/>
        <w:jc w:val="both"/>
        <w:rPr>
          <w:rFonts w:ascii="Arial" w:eastAsia="Arial" w:hAnsi="Arial" w:cs="Arial"/>
        </w:rPr>
      </w:pPr>
    </w:p>
    <w:p w:rsidR="000E4512" w:rsidRDefault="00F041BE">
      <w:pPr>
        <w:spacing w:after="0" w:line="264" w:lineRule="auto"/>
        <w:ind w:left="12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УНИВЕРСАЛЬНЫЕ УЧЕБНЫЕ ДЕЙСТВИЯ (ПРОПЕДЕВТИЧЕСКИЙ УРОВЕНЬ)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Изучение технологии в 1 классе способствует освоению на пропедевтическом уровне ряда универсальных учебных д</w:t>
      </w:r>
      <w:r>
        <w:rPr>
          <w:rFonts w:ascii="Times New Roman" w:eastAsia="Times New Roman" w:hAnsi="Times New Roman" w:cs="Times New Roman"/>
          <w:color w:val="000000"/>
          <w:sz w:val="28"/>
        </w:rPr>
        <w:t>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0E4512" w:rsidRDefault="000E4512">
      <w:pPr>
        <w:spacing w:after="0" w:line="264" w:lineRule="auto"/>
        <w:ind w:left="120"/>
        <w:jc w:val="both"/>
        <w:rPr>
          <w:rFonts w:ascii="Arial" w:eastAsia="Arial" w:hAnsi="Arial" w:cs="Arial"/>
        </w:rPr>
      </w:pPr>
    </w:p>
    <w:p w:rsidR="000E4512" w:rsidRDefault="000E4512">
      <w:pPr>
        <w:spacing w:after="0" w:line="264" w:lineRule="auto"/>
        <w:ind w:left="120"/>
        <w:jc w:val="both"/>
        <w:rPr>
          <w:rFonts w:ascii="Arial" w:eastAsia="Arial" w:hAnsi="Arial" w:cs="Arial"/>
        </w:rPr>
      </w:pPr>
    </w:p>
    <w:p w:rsidR="000E4512" w:rsidRDefault="000E4512">
      <w:pPr>
        <w:spacing w:after="0" w:line="264" w:lineRule="auto"/>
        <w:ind w:left="120"/>
        <w:jc w:val="both"/>
        <w:rPr>
          <w:rFonts w:ascii="Arial" w:eastAsia="Arial" w:hAnsi="Arial" w:cs="Arial"/>
        </w:rPr>
      </w:pPr>
    </w:p>
    <w:p w:rsidR="000E4512" w:rsidRDefault="00F041BE">
      <w:pPr>
        <w:spacing w:after="0" w:line="264" w:lineRule="auto"/>
        <w:ind w:left="12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Познавательные универсальные учебные действия</w:t>
      </w:r>
    </w:p>
    <w:p w:rsidR="000E4512" w:rsidRDefault="00F041BE">
      <w:pPr>
        <w:spacing w:after="0" w:line="264" w:lineRule="auto"/>
        <w:ind w:left="12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Базовые логические и исследовательские действия: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ориентироваться в терминах, используемых в технологии (в пределах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изученного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);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воспринимать и использовать предложенную инструкцию (устную, графическую);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анализировать устройство простых изделий по образцу, </w:t>
      </w:r>
      <w:r>
        <w:rPr>
          <w:rFonts w:ascii="Times New Roman" w:eastAsia="Times New Roman" w:hAnsi="Times New Roman" w:cs="Times New Roman"/>
          <w:color w:val="000000"/>
          <w:sz w:val="28"/>
        </w:rPr>
        <w:t>рисунку, выделять основные и второстепенные составляющие конструкции;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сравнивать отдельные изделия (конструкции), находить сходство и различия в их устройстве.</w:t>
      </w:r>
    </w:p>
    <w:p w:rsidR="000E4512" w:rsidRDefault="00F041BE">
      <w:pPr>
        <w:spacing w:after="0" w:line="264" w:lineRule="auto"/>
        <w:ind w:left="12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Работа с информацией: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У обучающегося будут сформированы следующие умения работать с информацией </w:t>
      </w:r>
      <w:r>
        <w:rPr>
          <w:rFonts w:ascii="Times New Roman" w:eastAsia="Times New Roman" w:hAnsi="Times New Roman" w:cs="Times New Roman"/>
          <w:color w:val="000000"/>
          <w:sz w:val="28"/>
        </w:rPr>
        <w:t>как часть познавательных универсальных учебных действий: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воспринимать информацию (представленную в объяснении учителя или в учебнике), использовать её в работе;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0E4512" w:rsidRDefault="000E4512">
      <w:pPr>
        <w:spacing w:after="0" w:line="264" w:lineRule="auto"/>
        <w:ind w:left="120"/>
        <w:jc w:val="both"/>
        <w:rPr>
          <w:rFonts w:ascii="Arial" w:eastAsia="Arial" w:hAnsi="Arial" w:cs="Arial"/>
        </w:rPr>
      </w:pPr>
    </w:p>
    <w:p w:rsidR="000E4512" w:rsidRDefault="00F041BE">
      <w:pPr>
        <w:spacing w:after="0" w:line="264" w:lineRule="auto"/>
        <w:ind w:left="12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Коммуникативные универсальные учебные действия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участвовать в коллективном обсуждении: высказывать собственное мнение, отвечать на </w:t>
      </w:r>
      <w:r>
        <w:rPr>
          <w:rFonts w:ascii="Times New Roman" w:eastAsia="Times New Roman" w:hAnsi="Times New Roman" w:cs="Times New Roman"/>
          <w:color w:val="000000"/>
          <w:sz w:val="28"/>
        </w:rPr>
        <w:t>вопросы, выполнять правила этики общения: уважительное отношение к одноклассникам, внимание к мнению другого;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строить несложные высказывания, сообщения в устной форме (по содержанию изученных тем).</w:t>
      </w:r>
    </w:p>
    <w:p w:rsidR="000E4512" w:rsidRDefault="000E4512">
      <w:pPr>
        <w:spacing w:after="0" w:line="264" w:lineRule="auto"/>
        <w:ind w:left="120"/>
        <w:jc w:val="both"/>
        <w:rPr>
          <w:rFonts w:ascii="Arial" w:eastAsia="Arial" w:hAnsi="Arial" w:cs="Arial"/>
        </w:rPr>
      </w:pPr>
    </w:p>
    <w:p w:rsidR="000E4512" w:rsidRDefault="00F041BE">
      <w:pPr>
        <w:spacing w:after="0" w:line="264" w:lineRule="auto"/>
        <w:ind w:left="12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Регулятивные универсальные учебные действия</w:t>
      </w:r>
    </w:p>
    <w:p w:rsidR="000E4512" w:rsidRDefault="00F041BE">
      <w:pPr>
        <w:spacing w:after="0" w:line="264" w:lineRule="auto"/>
        <w:ind w:left="12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Самоорганизац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ия и самоконтроль: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принимать и удерживать в процессе деятельности предложенную учебную задачу;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</w:t>
      </w:r>
      <w:r>
        <w:rPr>
          <w:rFonts w:ascii="Times New Roman" w:eastAsia="Times New Roman" w:hAnsi="Times New Roman" w:cs="Times New Roman"/>
          <w:color w:val="000000"/>
          <w:sz w:val="28"/>
        </w:rPr>
        <w:t>йствий;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организовывать свою деятельность: производить подготовку к уроку рабочего места, поддерживать на нём порядок в течение урока,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производить необходимую уборку по окончании работы;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выполнять несложные действия контроля и оценки по предложенным критериям.</w:t>
      </w:r>
    </w:p>
    <w:p w:rsidR="000E4512" w:rsidRDefault="000E4512">
      <w:pPr>
        <w:spacing w:after="0" w:line="264" w:lineRule="auto"/>
        <w:ind w:left="120"/>
        <w:jc w:val="both"/>
        <w:rPr>
          <w:rFonts w:ascii="Arial" w:eastAsia="Arial" w:hAnsi="Arial" w:cs="Arial"/>
        </w:rPr>
      </w:pPr>
    </w:p>
    <w:p w:rsidR="000E4512" w:rsidRDefault="00F041BE">
      <w:pPr>
        <w:spacing w:after="0" w:line="264" w:lineRule="auto"/>
        <w:ind w:left="12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Совместная деятельность</w:t>
      </w:r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проявлять положительное отношение к включению в совместную работу, к простым видам сотрудничества;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прин</w:t>
      </w:r>
      <w:r>
        <w:rPr>
          <w:rFonts w:ascii="Times New Roman" w:eastAsia="Times New Roman" w:hAnsi="Times New Roman" w:cs="Times New Roman"/>
          <w:color w:val="000000"/>
          <w:sz w:val="28"/>
        </w:rPr>
        <w:t>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0E4512" w:rsidRDefault="000E4512">
      <w:pPr>
        <w:spacing w:after="0" w:line="264" w:lineRule="auto"/>
        <w:ind w:left="120"/>
        <w:jc w:val="both"/>
        <w:rPr>
          <w:rFonts w:ascii="Arial" w:eastAsia="Arial" w:hAnsi="Arial" w:cs="Arial"/>
        </w:rPr>
      </w:pPr>
    </w:p>
    <w:p w:rsidR="000E4512" w:rsidRDefault="00F041BE">
      <w:pPr>
        <w:spacing w:after="0" w:line="264" w:lineRule="auto"/>
        <w:ind w:left="12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2 КЛАСС</w:t>
      </w:r>
    </w:p>
    <w:p w:rsidR="000E4512" w:rsidRDefault="000E4512">
      <w:pPr>
        <w:spacing w:after="0" w:line="264" w:lineRule="auto"/>
        <w:ind w:left="120"/>
        <w:jc w:val="both"/>
        <w:rPr>
          <w:rFonts w:ascii="Arial" w:eastAsia="Arial" w:hAnsi="Arial" w:cs="Arial"/>
        </w:rPr>
      </w:pPr>
    </w:p>
    <w:p w:rsidR="000E4512" w:rsidRDefault="00F041BE">
      <w:pPr>
        <w:spacing w:after="0" w:line="264" w:lineRule="auto"/>
        <w:ind w:left="12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Технологии, профессии и производства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Рукотворный мир – результат труда человека. Элементарные представления об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</w:t>
      </w:r>
      <w:r>
        <w:rPr>
          <w:rFonts w:ascii="Times New Roman" w:eastAsia="Times New Roman" w:hAnsi="Times New Roman" w:cs="Times New Roman"/>
          <w:color w:val="000000"/>
          <w:sz w:val="28"/>
        </w:rPr>
        <w:t>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Традиции и современность. Новая жизнь древних профессий. Соверше</w:t>
      </w:r>
      <w:r>
        <w:rPr>
          <w:rFonts w:ascii="Times New Roman" w:eastAsia="Times New Roman" w:hAnsi="Times New Roman" w:cs="Times New Roman"/>
          <w:color w:val="000000"/>
          <w:sz w:val="28"/>
        </w:rPr>
        <w:t>нствование их технологических процессов. Мастера и их профессии, правила мастера. Культурные традиции. Техника на службе человеку.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Элементарная творческая и проектная деятельность (создание замысла, его детализация и воплощение). Несложные коллективные, гр</w:t>
      </w:r>
      <w:r>
        <w:rPr>
          <w:rFonts w:ascii="Times New Roman" w:eastAsia="Times New Roman" w:hAnsi="Times New Roman" w:cs="Times New Roman"/>
          <w:color w:val="000000"/>
          <w:sz w:val="28"/>
        </w:rPr>
        <w:t>упповые проекты.</w:t>
      </w:r>
    </w:p>
    <w:p w:rsidR="000E4512" w:rsidRDefault="000E4512">
      <w:pPr>
        <w:spacing w:after="0" w:line="264" w:lineRule="auto"/>
        <w:ind w:left="120"/>
        <w:jc w:val="both"/>
        <w:rPr>
          <w:rFonts w:ascii="Arial" w:eastAsia="Arial" w:hAnsi="Arial" w:cs="Arial"/>
        </w:rPr>
      </w:pPr>
    </w:p>
    <w:p w:rsidR="000E4512" w:rsidRDefault="00F041BE">
      <w:pPr>
        <w:spacing w:after="0" w:line="264" w:lineRule="auto"/>
        <w:ind w:left="12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Технологии ручной обработки материалов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Многообразие материалов, их свойств и их практическое применение в жизни. Исследование и сравнение элементарных физических, механических </w:t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и технологических свойств различных материалов. Выбор материалов по их декоративно-художественным и конструктивным свой</w:t>
      </w:r>
      <w:r>
        <w:rPr>
          <w:rFonts w:ascii="Times New Roman" w:eastAsia="Times New Roman" w:hAnsi="Times New Roman" w:cs="Times New Roman"/>
          <w:color w:val="000000"/>
          <w:sz w:val="28"/>
        </w:rPr>
        <w:t>ствам.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видов бумаги и другое), сборка изделия (сшивание).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Виды условных графических изображений: рисунок, простейший чер</w:t>
      </w:r>
      <w:r>
        <w:rPr>
          <w:rFonts w:ascii="Times New Roman" w:eastAsia="Times New Roman" w:hAnsi="Times New Roman" w:cs="Times New Roman"/>
          <w:color w:val="000000"/>
          <w:sz w:val="28"/>
        </w:rPr>
        <w:t>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Технология обработки бумаги и картона. Назначение линий чертежа (контур, линия раз</w:t>
      </w:r>
      <w:r>
        <w:rPr>
          <w:rFonts w:ascii="Times New Roman" w:eastAsia="Times New Roman" w:hAnsi="Times New Roman" w:cs="Times New Roman"/>
          <w:color w:val="000000"/>
          <w:sz w:val="28"/>
        </w:rPr>
        <w:t>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биговка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. Подвижное соединение деталей на проволоку, толстую нитку.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Технология обработки тек</w:t>
      </w:r>
      <w:r>
        <w:rPr>
          <w:rFonts w:ascii="Times New Roman" w:eastAsia="Times New Roman" w:hAnsi="Times New Roman" w:cs="Times New Roman"/>
          <w:color w:val="000000"/>
          <w:sz w:val="28"/>
        </w:rPr>
        <w:t>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ение и основные свойства.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Строчка прямого стежка и её варианты (перевивы, наборы) и (или) строчка косого стежка и её варианты (крестик, стебельчатая, ёлочка).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Лекало. Разметка с помощью лекала (простейшей выкройки). Технологическая последовательность изгот</w:t>
      </w:r>
      <w:r>
        <w:rPr>
          <w:rFonts w:ascii="Times New Roman" w:eastAsia="Times New Roman" w:hAnsi="Times New Roman" w:cs="Times New Roman"/>
          <w:color w:val="000000"/>
          <w:sz w:val="28"/>
        </w:rPr>
        <w:t>овления несложного швейного изделия (разметка деталей, выкраивание деталей, отделка деталей, сшивание деталей).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Использование дополнительных материалов (например, проволока, пряжа, бусины и другие).</w:t>
      </w:r>
    </w:p>
    <w:p w:rsidR="000E4512" w:rsidRDefault="000E4512">
      <w:pPr>
        <w:spacing w:after="0" w:line="264" w:lineRule="auto"/>
        <w:ind w:left="120"/>
        <w:jc w:val="both"/>
        <w:rPr>
          <w:rFonts w:ascii="Arial" w:eastAsia="Arial" w:hAnsi="Arial" w:cs="Arial"/>
        </w:rPr>
      </w:pPr>
    </w:p>
    <w:p w:rsidR="000E4512" w:rsidRDefault="00F041BE">
      <w:pPr>
        <w:spacing w:after="0" w:line="264" w:lineRule="auto"/>
        <w:ind w:left="12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Конструирование и моделирование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Основные и дополнительны</w:t>
      </w:r>
      <w:r>
        <w:rPr>
          <w:rFonts w:ascii="Times New Roman" w:eastAsia="Times New Roman" w:hAnsi="Times New Roman" w:cs="Times New Roman"/>
          <w:color w:val="000000"/>
          <w:sz w:val="28"/>
        </w:rPr>
        <w:t>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Конструирование и моделирование изделий из различных материалов по простейшему чертежу или эскизу. Подвижное соединен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ие деталей </w:t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конструкции. Внесение элементарных конструктивных изменений и дополнений в изделие.</w:t>
      </w:r>
    </w:p>
    <w:p w:rsidR="000E4512" w:rsidRDefault="000E4512">
      <w:pPr>
        <w:spacing w:after="0" w:line="264" w:lineRule="auto"/>
        <w:ind w:left="120"/>
        <w:jc w:val="both"/>
        <w:rPr>
          <w:rFonts w:ascii="Arial" w:eastAsia="Arial" w:hAnsi="Arial" w:cs="Arial"/>
        </w:rPr>
      </w:pPr>
    </w:p>
    <w:p w:rsidR="000E4512" w:rsidRDefault="00F041BE">
      <w:pPr>
        <w:spacing w:after="0" w:line="264" w:lineRule="auto"/>
        <w:ind w:left="12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Информационно-коммуникативные технологии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Демонстрация учителем готовых материалов на информационных носителях.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Поиск информации. Интернет как источник информации.</w:t>
      </w:r>
    </w:p>
    <w:p w:rsidR="000E4512" w:rsidRDefault="000E4512">
      <w:pPr>
        <w:spacing w:after="0" w:line="264" w:lineRule="auto"/>
        <w:ind w:left="120"/>
        <w:jc w:val="both"/>
        <w:rPr>
          <w:rFonts w:ascii="Arial" w:eastAsia="Arial" w:hAnsi="Arial" w:cs="Arial"/>
        </w:rPr>
      </w:pPr>
    </w:p>
    <w:p w:rsidR="000E4512" w:rsidRDefault="00F041BE">
      <w:pPr>
        <w:spacing w:after="0" w:line="264" w:lineRule="auto"/>
        <w:ind w:left="12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УНИВЕРСАЛЬНЫЕ УЧЕБНЫЕ ДЕЙСТВИЯ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</w:t>
      </w:r>
      <w:r>
        <w:rPr>
          <w:rFonts w:ascii="Times New Roman" w:eastAsia="Times New Roman" w:hAnsi="Times New Roman" w:cs="Times New Roman"/>
          <w:color w:val="000000"/>
          <w:sz w:val="28"/>
        </w:rPr>
        <w:t>ных действий, регулятивных универсальных учебных действий, совместной деятельности.</w:t>
      </w:r>
    </w:p>
    <w:p w:rsidR="000E4512" w:rsidRDefault="000E4512">
      <w:pPr>
        <w:spacing w:after="0" w:line="264" w:lineRule="auto"/>
        <w:ind w:left="120"/>
        <w:jc w:val="both"/>
        <w:rPr>
          <w:rFonts w:ascii="Arial" w:eastAsia="Arial" w:hAnsi="Arial" w:cs="Arial"/>
        </w:rPr>
      </w:pPr>
    </w:p>
    <w:p w:rsidR="000E4512" w:rsidRDefault="00F041BE">
      <w:pPr>
        <w:spacing w:after="0" w:line="264" w:lineRule="auto"/>
        <w:ind w:left="12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Познавательные универсальные учебные действия</w:t>
      </w:r>
    </w:p>
    <w:p w:rsidR="000E4512" w:rsidRDefault="00F041BE">
      <w:pPr>
        <w:spacing w:after="0" w:line="264" w:lineRule="auto"/>
        <w:ind w:left="12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Базовые логические и исследовательские действия: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ориентироваться в терминах, используемых в технологии (в пределах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изученного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);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выполнять работу в соответствии с образцом, инструкцией, устной или письменной;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выполнять действия анализа и синтеза, сравнения, группировки с учётом указанных критериев;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строить рассуждения, делать умозаключения, проверять их в практической работе;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вос</w:t>
      </w:r>
      <w:r>
        <w:rPr>
          <w:rFonts w:ascii="Times New Roman" w:eastAsia="Times New Roman" w:hAnsi="Times New Roman" w:cs="Times New Roman"/>
          <w:color w:val="000000"/>
          <w:sz w:val="28"/>
        </w:rPr>
        <w:t>производить порядок действий при решении учебной (практической) задачи;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осуществлять решение простых задач в умственной и материализованной форме.</w:t>
      </w:r>
    </w:p>
    <w:p w:rsidR="000E4512" w:rsidRDefault="00F041BE">
      <w:pPr>
        <w:spacing w:after="0" w:line="264" w:lineRule="auto"/>
        <w:ind w:left="12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Работа с информацией: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получать информацию из учебника и других дидактических материалов, использовать её в работе;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0E4512" w:rsidRDefault="000E4512">
      <w:pPr>
        <w:spacing w:after="0" w:line="264" w:lineRule="auto"/>
        <w:ind w:left="120"/>
        <w:jc w:val="both"/>
        <w:rPr>
          <w:rFonts w:ascii="Arial" w:eastAsia="Arial" w:hAnsi="Arial" w:cs="Arial"/>
        </w:rPr>
      </w:pPr>
    </w:p>
    <w:p w:rsidR="000E4512" w:rsidRDefault="00F041BE">
      <w:pPr>
        <w:spacing w:after="0" w:line="264" w:lineRule="auto"/>
        <w:ind w:left="12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Коммуникативные универсальные уче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бные действия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делиться впечатлен</w:t>
      </w:r>
      <w:r>
        <w:rPr>
          <w:rFonts w:ascii="Times New Roman" w:eastAsia="Times New Roman" w:hAnsi="Times New Roman" w:cs="Times New Roman"/>
          <w:color w:val="000000"/>
          <w:sz w:val="28"/>
        </w:rPr>
        <w:t>иями о прослушанном (прочитанном) тексте, рассказе учителя, о выполненной работе, созданном изделии.</w:t>
      </w:r>
    </w:p>
    <w:p w:rsidR="000E4512" w:rsidRDefault="000E4512">
      <w:pPr>
        <w:spacing w:after="0" w:line="264" w:lineRule="auto"/>
        <w:ind w:left="120"/>
        <w:jc w:val="both"/>
        <w:rPr>
          <w:rFonts w:ascii="Arial" w:eastAsia="Arial" w:hAnsi="Arial" w:cs="Arial"/>
        </w:rPr>
      </w:pPr>
    </w:p>
    <w:p w:rsidR="000E4512" w:rsidRDefault="00F041BE">
      <w:pPr>
        <w:spacing w:after="0" w:line="264" w:lineRule="auto"/>
        <w:ind w:left="12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lastRenderedPageBreak/>
        <w:t>Регулятивные универсальные учебные действия</w:t>
      </w:r>
    </w:p>
    <w:p w:rsidR="000E4512" w:rsidRDefault="00F041BE">
      <w:pPr>
        <w:spacing w:after="0" w:line="264" w:lineRule="auto"/>
        <w:ind w:left="12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Самоорганизация и самоконтроль: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понимать и принимать учебную задачу;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организовывать свою деятельность;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понимат</w:t>
      </w:r>
      <w:r>
        <w:rPr>
          <w:rFonts w:ascii="Times New Roman" w:eastAsia="Times New Roman" w:hAnsi="Times New Roman" w:cs="Times New Roman"/>
          <w:color w:val="000000"/>
          <w:sz w:val="28"/>
        </w:rPr>
        <w:t>ь предлагаемый план действий, действовать по плану;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прогнозировать необходимые действия для получения практического результата, планировать работу;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выполнять действия контроля и оценки;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воспринимать советы, оценку учителя и других обучающихся, стараться уч</w:t>
      </w:r>
      <w:r>
        <w:rPr>
          <w:rFonts w:ascii="Times New Roman" w:eastAsia="Times New Roman" w:hAnsi="Times New Roman" w:cs="Times New Roman"/>
          <w:color w:val="000000"/>
          <w:sz w:val="28"/>
        </w:rPr>
        <w:t>итывать их в работе.</w:t>
      </w:r>
    </w:p>
    <w:p w:rsidR="000E4512" w:rsidRDefault="00F041BE">
      <w:pPr>
        <w:spacing w:after="0" w:line="264" w:lineRule="auto"/>
        <w:ind w:left="12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Совместная деятельность</w:t>
      </w:r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выполнять правила совместной работы: справедливо распределять работу, договариваться, выполнять ответст</w:t>
      </w:r>
      <w:r>
        <w:rPr>
          <w:rFonts w:ascii="Times New Roman" w:eastAsia="Times New Roman" w:hAnsi="Times New Roman" w:cs="Times New Roman"/>
          <w:color w:val="000000"/>
          <w:sz w:val="28"/>
        </w:rPr>
        <w:t>венно свою часть работы, уважительно относиться к чужому мнению.</w:t>
      </w:r>
    </w:p>
    <w:p w:rsidR="000E4512" w:rsidRDefault="000E4512">
      <w:pPr>
        <w:spacing w:after="0" w:line="264" w:lineRule="auto"/>
        <w:ind w:left="120"/>
        <w:jc w:val="both"/>
        <w:rPr>
          <w:rFonts w:ascii="Arial" w:eastAsia="Arial" w:hAnsi="Arial" w:cs="Arial"/>
        </w:rPr>
      </w:pPr>
    </w:p>
    <w:p w:rsidR="000E4512" w:rsidRDefault="000E4512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0E4512" w:rsidRDefault="000E4512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0E4512" w:rsidRDefault="000E4512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0E4512" w:rsidRDefault="00F041BE">
      <w:pPr>
        <w:spacing w:after="0" w:line="264" w:lineRule="auto"/>
        <w:ind w:left="12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3 КЛАСС</w:t>
      </w:r>
    </w:p>
    <w:p w:rsidR="000E4512" w:rsidRDefault="000E4512">
      <w:pPr>
        <w:spacing w:after="0" w:line="264" w:lineRule="auto"/>
        <w:ind w:left="120"/>
        <w:jc w:val="both"/>
        <w:rPr>
          <w:rFonts w:ascii="Arial" w:eastAsia="Arial" w:hAnsi="Arial" w:cs="Arial"/>
        </w:rPr>
      </w:pPr>
    </w:p>
    <w:p w:rsidR="000E4512" w:rsidRDefault="00F041BE">
      <w:pPr>
        <w:spacing w:after="0" w:line="264" w:lineRule="auto"/>
        <w:ind w:left="12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Технологии, профессии и производства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Непрерывность процесса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деятельностного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Разнообразие творческой трудовой деятельности в современных условиях. Разнообразие предметов рукот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используемым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на уроках технологии.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Общие правила создания предметов рукотворного мир</w:t>
      </w:r>
      <w:r>
        <w:rPr>
          <w:rFonts w:ascii="Times New Roman" w:eastAsia="Times New Roman" w:hAnsi="Times New Roman" w:cs="Times New Roman"/>
          <w:color w:val="000000"/>
          <w:sz w:val="28"/>
        </w:rPr>
        <w:t>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Мир современной техники. Информационно-коммуникационные технолог</w:t>
      </w:r>
      <w:r>
        <w:rPr>
          <w:rFonts w:ascii="Times New Roman" w:eastAsia="Times New Roman" w:hAnsi="Times New Roman" w:cs="Times New Roman"/>
          <w:color w:val="000000"/>
          <w:sz w:val="28"/>
        </w:rPr>
        <w:t>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Бережное и внимательное отношение к природе </w:t>
      </w:r>
      <w:r>
        <w:rPr>
          <w:rFonts w:ascii="Times New Roman" w:eastAsia="Times New Roman" w:hAnsi="Times New Roman" w:cs="Times New Roman"/>
          <w:color w:val="000000"/>
          <w:sz w:val="28"/>
        </w:rPr>
        <w:t>как источнику сырьевых ресурсов и идей для технологий будущего.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Элементарная творческая и проектная деятельность. Коллективные, групповые 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индивидуальные проекты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в рамках изучаемой тематики. Совместная работа в малых группах, осуществление сотрудничества,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распределение работы, выполнение социальных ролей (руководитель (лидер) и подчинённый).</w:t>
      </w:r>
    </w:p>
    <w:p w:rsidR="000E4512" w:rsidRDefault="000E4512">
      <w:pPr>
        <w:spacing w:after="0" w:line="264" w:lineRule="auto"/>
        <w:ind w:left="120"/>
        <w:jc w:val="both"/>
        <w:rPr>
          <w:rFonts w:ascii="Arial" w:eastAsia="Arial" w:hAnsi="Arial" w:cs="Arial"/>
        </w:rPr>
      </w:pPr>
    </w:p>
    <w:p w:rsidR="000E4512" w:rsidRDefault="00F041BE">
      <w:pPr>
        <w:spacing w:after="0" w:line="264" w:lineRule="auto"/>
        <w:ind w:left="12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Технологии ручной обработки материалов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Некоторые (доступные в обработке) виды искусственных и синтетических материалов. Разнообразие технологий и способов обработки м</w:t>
      </w:r>
      <w:r>
        <w:rPr>
          <w:rFonts w:ascii="Times New Roman" w:eastAsia="Times New Roman" w:hAnsi="Times New Roman" w:cs="Times New Roman"/>
          <w:color w:val="000000"/>
          <w:sz w:val="28"/>
        </w:rPr>
        <w:t>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</w:t>
      </w:r>
      <w:r>
        <w:rPr>
          <w:rFonts w:ascii="Times New Roman" w:eastAsia="Times New Roman" w:hAnsi="Times New Roman" w:cs="Times New Roman"/>
          <w:color w:val="000000"/>
          <w:sz w:val="28"/>
        </w:rPr>
        <w:t>зование соответствующих способов обработки материалов в зависимости от назначения изделия.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Углуб</w:t>
      </w:r>
      <w:r>
        <w:rPr>
          <w:rFonts w:ascii="Times New Roman" w:eastAsia="Times New Roman" w:hAnsi="Times New Roman" w:cs="Times New Roman"/>
          <w:color w:val="000000"/>
          <w:sz w:val="28"/>
        </w:rPr>
        <w:t>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</w:t>
      </w:r>
      <w:r>
        <w:rPr>
          <w:rFonts w:ascii="Times New Roman" w:eastAsia="Times New Roman" w:hAnsi="Times New Roman" w:cs="Times New Roman"/>
          <w:color w:val="000000"/>
          <w:sz w:val="28"/>
        </w:rPr>
        <w:t>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Технология обработки бумаги и картона. В</w:t>
      </w:r>
      <w:r>
        <w:rPr>
          <w:rFonts w:ascii="Times New Roman" w:eastAsia="Times New Roman" w:hAnsi="Times New Roman" w:cs="Times New Roman"/>
          <w:color w:val="000000"/>
          <w:sz w:val="28"/>
        </w:rPr>
        <w:t>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</w:t>
      </w:r>
      <w:r>
        <w:rPr>
          <w:rFonts w:ascii="Times New Roman" w:eastAsia="Times New Roman" w:hAnsi="Times New Roman" w:cs="Times New Roman"/>
          <w:color w:val="000000"/>
          <w:sz w:val="28"/>
        </w:rPr>
        <w:t>ртёж, эскиз. Выполнение измерений, расчётов, несложных построений.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Выполнение рицовки на картоне с помощью канцелярского ножа, выполнение отверстий шилом.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Технология обработки текстильных материалов. Использование трикотажа и нетканых материалов для изгото</w:t>
      </w:r>
      <w:r>
        <w:rPr>
          <w:rFonts w:ascii="Times New Roman" w:eastAsia="Times New Roman" w:hAnsi="Times New Roman" w:cs="Times New Roman"/>
          <w:color w:val="000000"/>
          <w:sz w:val="28"/>
        </w:rPr>
        <w:t>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деталей.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Использование дополнительных материалов. Комбинирование разных материалов в одном изделии.</w:t>
      </w:r>
    </w:p>
    <w:p w:rsidR="000E4512" w:rsidRDefault="000E4512">
      <w:pPr>
        <w:spacing w:after="0" w:line="264" w:lineRule="auto"/>
        <w:ind w:left="120"/>
        <w:jc w:val="both"/>
        <w:rPr>
          <w:rFonts w:ascii="Arial" w:eastAsia="Arial" w:hAnsi="Arial" w:cs="Arial"/>
        </w:rPr>
      </w:pPr>
    </w:p>
    <w:p w:rsidR="000E4512" w:rsidRDefault="00F041BE">
      <w:pPr>
        <w:spacing w:after="0" w:line="264" w:lineRule="auto"/>
        <w:ind w:left="12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Конструирование и моделирование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Конструирование и моделирование изделий из различных материалов, в том числе наборов «Конструктор» по заданным условиям (т</w:t>
      </w:r>
      <w:r>
        <w:rPr>
          <w:rFonts w:ascii="Times New Roman" w:eastAsia="Times New Roman" w:hAnsi="Times New Roman" w:cs="Times New Roman"/>
          <w:color w:val="000000"/>
          <w:sz w:val="28"/>
        </w:rPr>
        <w:t>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Создание простых макетов и моделей архитектур</w:t>
      </w:r>
      <w:r>
        <w:rPr>
          <w:rFonts w:ascii="Times New Roman" w:eastAsia="Times New Roman" w:hAnsi="Times New Roman" w:cs="Times New Roman"/>
          <w:color w:val="000000"/>
          <w:sz w:val="28"/>
        </w:rPr>
        <w:t>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задач на мысленную трансформацию трёхмерной конструкции в развёртку (и наоборот).</w:t>
      </w:r>
    </w:p>
    <w:p w:rsidR="000E4512" w:rsidRDefault="000E4512">
      <w:pPr>
        <w:spacing w:after="0" w:line="264" w:lineRule="auto"/>
        <w:ind w:left="120"/>
        <w:jc w:val="both"/>
        <w:rPr>
          <w:rFonts w:ascii="Arial" w:eastAsia="Arial" w:hAnsi="Arial" w:cs="Arial"/>
        </w:rPr>
      </w:pPr>
    </w:p>
    <w:p w:rsidR="000E4512" w:rsidRDefault="00F041BE">
      <w:pPr>
        <w:spacing w:after="0" w:line="264" w:lineRule="auto"/>
        <w:ind w:left="12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Информационно-коммуникативные технологии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Информационная среда, основные источники (органы восприятия) информации, получаемой человеком. Сохранение и передача информации. Ин</w:t>
      </w:r>
      <w:r>
        <w:rPr>
          <w:rFonts w:ascii="Times New Roman" w:eastAsia="Times New Roman" w:hAnsi="Times New Roman" w:cs="Times New Roman"/>
          <w:color w:val="000000"/>
          <w:sz w:val="28"/>
        </w:rPr>
        <w:t>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хранения здоровья. Назначение основных устройств компьютера для ввода, вывода и обработки информации.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Работа с доступной информацией (книги, музеи, беседы (мастер-классы) с мастерами, Интернет, видео, DVD).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Работа с текстовым редактором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Microsoft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Word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или </w:t>
      </w:r>
      <w:r>
        <w:rPr>
          <w:rFonts w:ascii="Times New Roman" w:eastAsia="Times New Roman" w:hAnsi="Times New Roman" w:cs="Times New Roman"/>
          <w:color w:val="000000"/>
          <w:sz w:val="28"/>
        </w:rPr>
        <w:t>другим.</w:t>
      </w:r>
    </w:p>
    <w:p w:rsidR="000E4512" w:rsidRDefault="000E4512">
      <w:pPr>
        <w:spacing w:after="0" w:line="264" w:lineRule="auto"/>
        <w:ind w:left="120"/>
        <w:jc w:val="both"/>
        <w:rPr>
          <w:rFonts w:ascii="Arial" w:eastAsia="Arial" w:hAnsi="Arial" w:cs="Arial"/>
        </w:rPr>
      </w:pPr>
    </w:p>
    <w:p w:rsidR="000E4512" w:rsidRDefault="00F041BE">
      <w:pPr>
        <w:spacing w:after="0" w:line="264" w:lineRule="auto"/>
        <w:ind w:left="12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УНИВЕРСАЛЬНЫЕ УЧЕБНЫЕ ДЕЙСТВИЯ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</w:t>
      </w:r>
      <w:r>
        <w:rPr>
          <w:rFonts w:ascii="Times New Roman" w:eastAsia="Times New Roman" w:hAnsi="Times New Roman" w:cs="Times New Roman"/>
          <w:color w:val="000000"/>
          <w:sz w:val="28"/>
        </w:rPr>
        <w:t>ных действий, совместной деятельности.</w:t>
      </w:r>
    </w:p>
    <w:p w:rsidR="000E4512" w:rsidRDefault="000E4512">
      <w:pPr>
        <w:spacing w:after="0" w:line="264" w:lineRule="auto"/>
        <w:ind w:left="120"/>
        <w:jc w:val="both"/>
        <w:rPr>
          <w:rFonts w:ascii="Arial" w:eastAsia="Arial" w:hAnsi="Arial" w:cs="Arial"/>
        </w:rPr>
      </w:pPr>
    </w:p>
    <w:p w:rsidR="000E4512" w:rsidRDefault="00F041BE">
      <w:pPr>
        <w:spacing w:after="0" w:line="264" w:lineRule="auto"/>
        <w:ind w:left="12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Познавательные универсальные учебные действия</w:t>
      </w:r>
    </w:p>
    <w:p w:rsidR="000E4512" w:rsidRDefault="00F041BE">
      <w:pPr>
        <w:spacing w:after="0" w:line="264" w:lineRule="auto"/>
        <w:ind w:left="12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Базовые логические и исследовательские действия: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изученного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);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осуществлять анализ предложенных образцов с выделением существенных и несущественных признаков;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выполнять работу в соответс</w:t>
      </w:r>
      <w:r>
        <w:rPr>
          <w:rFonts w:ascii="Times New Roman" w:eastAsia="Times New Roman" w:hAnsi="Times New Roman" w:cs="Times New Roman"/>
          <w:color w:val="000000"/>
          <w:sz w:val="28"/>
        </w:rPr>
        <w:t>твии с инструкцией, устной или письменной, а также графически представленной в схеме, таблице;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определять способы доработки конструкций с учётом предложенных условий;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классифицировать изделия по самостоятельно предложенному существенному признаку (использу</w:t>
      </w:r>
      <w:r>
        <w:rPr>
          <w:rFonts w:ascii="Times New Roman" w:eastAsia="Times New Roman" w:hAnsi="Times New Roman" w:cs="Times New Roman"/>
          <w:color w:val="000000"/>
          <w:sz w:val="28"/>
        </w:rPr>
        <w:t>емый материал, форма, размер, назначение, способ сборки);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читать и воспроизводить простой чертёж (эскиз) развёртки изделия;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восстанавливать нарушенную последовательность выполнения изделия.</w:t>
      </w:r>
    </w:p>
    <w:p w:rsidR="000E4512" w:rsidRDefault="00F041BE">
      <w:pPr>
        <w:spacing w:after="0" w:line="264" w:lineRule="auto"/>
        <w:ind w:left="12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Работа с информацией: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анализировать и использовать знаково-символи</w:t>
      </w:r>
      <w:r>
        <w:rPr>
          <w:rFonts w:ascii="Times New Roman" w:eastAsia="Times New Roman" w:hAnsi="Times New Roman" w:cs="Times New Roman"/>
          <w:color w:val="000000"/>
          <w:sz w:val="28"/>
        </w:rPr>
        <w:t>ческие средства представления информации для создания моделей и макетов изучаемых объектов;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 основе анализа информации производить выбор наиболее эффективных способов работы;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осуществлять поиск необходимой информации для выполнения учебных заданий с испо</w:t>
      </w:r>
      <w:r>
        <w:rPr>
          <w:rFonts w:ascii="Times New Roman" w:eastAsia="Times New Roman" w:hAnsi="Times New Roman" w:cs="Times New Roman"/>
          <w:color w:val="000000"/>
          <w:sz w:val="28"/>
        </w:rPr>
        <w:t>льзованием учебной литературы;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0E4512" w:rsidRDefault="000E4512">
      <w:pPr>
        <w:spacing w:after="0" w:line="264" w:lineRule="auto"/>
        <w:ind w:left="120"/>
        <w:jc w:val="both"/>
        <w:rPr>
          <w:rFonts w:ascii="Arial" w:eastAsia="Arial" w:hAnsi="Arial" w:cs="Arial"/>
        </w:rPr>
      </w:pPr>
    </w:p>
    <w:p w:rsidR="000E4512" w:rsidRDefault="00F041BE">
      <w:pPr>
        <w:spacing w:after="0" w:line="264" w:lineRule="auto"/>
        <w:ind w:left="12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Коммуникативные универсальные учебные действия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строить монологическое в</w:t>
      </w:r>
      <w:r>
        <w:rPr>
          <w:rFonts w:ascii="Times New Roman" w:eastAsia="Times New Roman" w:hAnsi="Times New Roman" w:cs="Times New Roman"/>
          <w:color w:val="000000"/>
          <w:sz w:val="28"/>
        </w:rPr>
        <w:t>ысказывание, владеть диалогической формой коммуникации;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описывать предметы рукотворного мира, оценивать их достоинства;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формулировать собственное мнение, аргументировать выбор вариантов и способов выполнения задания.</w:t>
      </w:r>
    </w:p>
    <w:p w:rsidR="000E4512" w:rsidRDefault="000E4512">
      <w:pPr>
        <w:spacing w:after="0" w:line="264" w:lineRule="auto"/>
        <w:ind w:left="120"/>
        <w:jc w:val="both"/>
        <w:rPr>
          <w:rFonts w:ascii="Arial" w:eastAsia="Arial" w:hAnsi="Arial" w:cs="Arial"/>
        </w:rPr>
      </w:pPr>
    </w:p>
    <w:p w:rsidR="000E4512" w:rsidRDefault="00F041BE">
      <w:pPr>
        <w:spacing w:after="0" w:line="264" w:lineRule="auto"/>
        <w:ind w:left="12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Регулятивные универсальные учебные действия</w:t>
      </w:r>
    </w:p>
    <w:p w:rsidR="000E4512" w:rsidRDefault="00F041BE">
      <w:pPr>
        <w:spacing w:after="0" w:line="264" w:lineRule="auto"/>
        <w:ind w:left="12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Самоорганизация и самоконтроль: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принимать и сохранять учебную задачу, осуществлять поиск сре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дств дл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я её решения;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</w:rPr>
        <w:t>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выполнять действия контроля и оценки, выявлять ошибки и недочёты по результатам работы, устанав</w:t>
      </w:r>
      <w:r>
        <w:rPr>
          <w:rFonts w:ascii="Times New Roman" w:eastAsia="Times New Roman" w:hAnsi="Times New Roman" w:cs="Times New Roman"/>
          <w:color w:val="000000"/>
          <w:sz w:val="28"/>
        </w:rPr>
        <w:t>ливать их причины и искать способы устранения;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проявлять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волевую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саморегуляцию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при выполнении задания.</w:t>
      </w:r>
    </w:p>
    <w:p w:rsidR="000E4512" w:rsidRDefault="00F041BE">
      <w:pPr>
        <w:spacing w:after="0" w:line="264" w:lineRule="auto"/>
        <w:ind w:left="12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lastRenderedPageBreak/>
        <w:t>Совместная деятельность</w:t>
      </w:r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выбирать себе партнёров по совместной деятельности не только по симпатии, но и по деловым качествам;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выполнять роли лидера, подчинённого, соблюдать равноправие и дружелюбие;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осуществлять взаимопомощь, проявлять ответственность при выполнении св</w:t>
      </w:r>
      <w:r>
        <w:rPr>
          <w:rFonts w:ascii="Times New Roman" w:eastAsia="Times New Roman" w:hAnsi="Times New Roman" w:cs="Times New Roman"/>
          <w:color w:val="000000"/>
          <w:sz w:val="28"/>
        </w:rPr>
        <w:t>оей части работы.</w:t>
      </w:r>
    </w:p>
    <w:p w:rsidR="000E4512" w:rsidRDefault="000E4512">
      <w:pPr>
        <w:spacing w:after="0" w:line="264" w:lineRule="auto"/>
        <w:ind w:left="120"/>
        <w:jc w:val="both"/>
        <w:rPr>
          <w:rFonts w:ascii="Arial" w:eastAsia="Arial" w:hAnsi="Arial" w:cs="Arial"/>
        </w:rPr>
      </w:pPr>
    </w:p>
    <w:p w:rsidR="000E4512" w:rsidRDefault="00F041BE">
      <w:pPr>
        <w:spacing w:after="0" w:line="264" w:lineRule="auto"/>
        <w:ind w:left="12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4 КЛАСС</w:t>
      </w:r>
    </w:p>
    <w:p w:rsidR="000E4512" w:rsidRDefault="000E4512">
      <w:pPr>
        <w:spacing w:after="0" w:line="264" w:lineRule="auto"/>
        <w:ind w:left="120"/>
        <w:jc w:val="both"/>
        <w:rPr>
          <w:rFonts w:ascii="Arial" w:eastAsia="Arial" w:hAnsi="Arial" w:cs="Arial"/>
        </w:rPr>
      </w:pPr>
    </w:p>
    <w:p w:rsidR="000E4512" w:rsidRDefault="00F041BE">
      <w:pPr>
        <w:spacing w:after="0" w:line="264" w:lineRule="auto"/>
        <w:ind w:left="12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Технологии, профессии и производства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</w:t>
      </w:r>
      <w:r>
        <w:rPr>
          <w:rFonts w:ascii="Times New Roman" w:eastAsia="Times New Roman" w:hAnsi="Times New Roman" w:cs="Times New Roman"/>
          <w:color w:val="000000"/>
          <w:sz w:val="28"/>
        </w:rPr>
        <w:t>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Профессии, связанные с опасностями (пожарные, космонавты, химики и другие).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Информационный мир, его место и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влияние на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жизнь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Сохранение и развитие традиций прошлого в творчестве современных мастеров. Бережное и уважительное отношение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Элементарная творческая и проектная деятельность (реализация заданного или собственного замысла, поиск опти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мальных конструктивных и технологических решений). Коллективные, групповые 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индивидуальные проекты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</w:t>
      </w:r>
      <w:r>
        <w:rPr>
          <w:rFonts w:ascii="Times New Roman" w:eastAsia="Times New Roman" w:hAnsi="Times New Roman" w:cs="Times New Roman"/>
          <w:color w:val="000000"/>
          <w:sz w:val="28"/>
        </w:rPr>
        <w:t>нии учебных проектов.</w:t>
      </w:r>
    </w:p>
    <w:p w:rsidR="000E4512" w:rsidRDefault="000E4512">
      <w:pPr>
        <w:spacing w:after="0" w:line="264" w:lineRule="auto"/>
        <w:ind w:left="120"/>
        <w:jc w:val="both"/>
        <w:rPr>
          <w:rFonts w:ascii="Arial" w:eastAsia="Arial" w:hAnsi="Arial" w:cs="Arial"/>
        </w:rPr>
      </w:pPr>
    </w:p>
    <w:p w:rsidR="000E4512" w:rsidRDefault="00F041BE">
      <w:pPr>
        <w:spacing w:after="0" w:line="264" w:lineRule="auto"/>
        <w:ind w:left="12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Технологии ручной обработки материалов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Использование измерений, вычислений и построений для решения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практических задач. Внесение дополнений и изменений в условные </w:t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графические изображения в соответствии с дополнительными (изменёнными) требованиями к изделию.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Технология обработки бумаги и картона. Подбор материалов в соответствии с замыслом, особенностями </w:t>
      </w:r>
      <w:r>
        <w:rPr>
          <w:rFonts w:ascii="Times New Roman" w:eastAsia="Times New Roman" w:hAnsi="Times New Roman" w:cs="Times New Roman"/>
          <w:color w:val="000000"/>
          <w:sz w:val="28"/>
        </w:rPr>
        <w:t>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Совершенствование умений выполнять разные способы разметки с помощью чертёжных инструментов. О</w:t>
      </w:r>
      <w:r>
        <w:rPr>
          <w:rFonts w:ascii="Times New Roman" w:eastAsia="Times New Roman" w:hAnsi="Times New Roman" w:cs="Times New Roman"/>
          <w:color w:val="000000"/>
          <w:sz w:val="28"/>
        </w:rPr>
        <w:t>своение доступных художественных техник.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</w:t>
      </w:r>
      <w:r>
        <w:rPr>
          <w:rFonts w:ascii="Times New Roman" w:eastAsia="Times New Roman" w:hAnsi="Times New Roman" w:cs="Times New Roman"/>
          <w:color w:val="000000"/>
          <w:sz w:val="28"/>
        </w:rPr>
        <w:t>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</w:t>
      </w:r>
      <w:r>
        <w:rPr>
          <w:rFonts w:ascii="Times New Roman" w:eastAsia="Times New Roman" w:hAnsi="Times New Roman" w:cs="Times New Roman"/>
          <w:color w:val="000000"/>
          <w:sz w:val="28"/>
        </w:rPr>
        <w:t>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Технология обработки синтетических материалов. Пластик, пор</w:t>
      </w:r>
      <w:r>
        <w:rPr>
          <w:rFonts w:ascii="Times New Roman" w:eastAsia="Times New Roman" w:hAnsi="Times New Roman" w:cs="Times New Roman"/>
          <w:color w:val="000000"/>
          <w:sz w:val="28"/>
        </w:rPr>
        <w:t>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Комбинированное использование разных материалов.</w:t>
      </w:r>
    </w:p>
    <w:p w:rsidR="000E4512" w:rsidRDefault="000E4512">
      <w:pPr>
        <w:spacing w:after="0" w:line="264" w:lineRule="auto"/>
        <w:ind w:left="120"/>
        <w:jc w:val="both"/>
        <w:rPr>
          <w:rFonts w:ascii="Arial" w:eastAsia="Arial" w:hAnsi="Arial" w:cs="Arial"/>
        </w:rPr>
      </w:pPr>
    </w:p>
    <w:p w:rsidR="000E4512" w:rsidRDefault="00F041BE">
      <w:pPr>
        <w:spacing w:after="0" w:line="264" w:lineRule="auto"/>
        <w:ind w:left="12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Конструирование и моделирование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Современные требования к техническим устройствам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экологичность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, безопасность, эргономичность и другие).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</w:t>
      </w:r>
      <w:r>
        <w:rPr>
          <w:rFonts w:ascii="Times New Roman" w:eastAsia="Times New Roman" w:hAnsi="Times New Roman" w:cs="Times New Roman"/>
          <w:color w:val="000000"/>
          <w:sz w:val="28"/>
        </w:rPr>
        <w:t>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Робототехника. Конструктивные, соединительные </w:t>
      </w:r>
      <w:r>
        <w:rPr>
          <w:rFonts w:ascii="Times New Roman" w:eastAsia="Times New Roman" w:hAnsi="Times New Roman" w:cs="Times New Roman"/>
          <w:color w:val="000000"/>
          <w:sz w:val="28"/>
        </w:rPr>
        <w:t>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0E4512" w:rsidRDefault="000E4512">
      <w:pPr>
        <w:spacing w:after="0" w:line="264" w:lineRule="auto"/>
        <w:ind w:left="120"/>
        <w:jc w:val="both"/>
        <w:rPr>
          <w:rFonts w:ascii="Arial" w:eastAsia="Arial" w:hAnsi="Arial" w:cs="Arial"/>
        </w:rPr>
      </w:pPr>
    </w:p>
    <w:p w:rsidR="000E4512" w:rsidRDefault="00F041BE">
      <w:pPr>
        <w:spacing w:after="0" w:line="264" w:lineRule="auto"/>
        <w:ind w:left="12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Информационно-коммуника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тивные технологии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Работа с доступной информацией в Интернете и на цифровых носителях информации.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 xml:space="preserve">Электронные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медиаресурсы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в художественно-конструкторской, проектной, предметной преобразующей деятельности.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Работа с готовыми цифровыми материалами. Поиск до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PowerPoint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или другой.</w:t>
      </w:r>
    </w:p>
    <w:p w:rsidR="000E4512" w:rsidRDefault="000E4512">
      <w:pPr>
        <w:spacing w:after="0" w:line="264" w:lineRule="auto"/>
        <w:ind w:left="120"/>
        <w:jc w:val="both"/>
        <w:rPr>
          <w:rFonts w:ascii="Arial" w:eastAsia="Arial" w:hAnsi="Arial" w:cs="Arial"/>
        </w:rPr>
      </w:pPr>
    </w:p>
    <w:p w:rsidR="000E4512" w:rsidRDefault="00F041BE">
      <w:pPr>
        <w:spacing w:after="0" w:line="264" w:lineRule="auto"/>
        <w:ind w:left="12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УНИВЕРСАЛЬНЫЕ УЧЕБНЫЕ ДЕЙСТВИЯ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0E4512" w:rsidRDefault="000E4512">
      <w:pPr>
        <w:spacing w:after="0" w:line="264" w:lineRule="auto"/>
        <w:ind w:left="120"/>
        <w:jc w:val="both"/>
        <w:rPr>
          <w:rFonts w:ascii="Arial" w:eastAsia="Arial" w:hAnsi="Arial" w:cs="Arial"/>
        </w:rPr>
      </w:pPr>
    </w:p>
    <w:p w:rsidR="000E4512" w:rsidRDefault="00F041BE">
      <w:pPr>
        <w:spacing w:after="0" w:line="264" w:lineRule="auto"/>
        <w:ind w:left="12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Познавательные универсальные учебные действия</w:t>
      </w:r>
    </w:p>
    <w:p w:rsidR="000E4512" w:rsidRDefault="00F041BE">
      <w:pPr>
        <w:spacing w:after="0" w:line="264" w:lineRule="auto"/>
        <w:ind w:left="12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Базовые логические и исследовательские действия: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изученного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);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анализировать конструкции пр</w:t>
      </w:r>
      <w:r>
        <w:rPr>
          <w:rFonts w:ascii="Times New Roman" w:eastAsia="Times New Roman" w:hAnsi="Times New Roman" w:cs="Times New Roman"/>
          <w:color w:val="000000"/>
          <w:sz w:val="28"/>
        </w:rPr>
        <w:t>едложенных образцов изделий;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выстраивать последовательность пра</w:t>
      </w:r>
      <w:r>
        <w:rPr>
          <w:rFonts w:ascii="Times New Roman" w:eastAsia="Times New Roman" w:hAnsi="Times New Roman" w:cs="Times New Roman"/>
          <w:color w:val="000000"/>
          <w:sz w:val="28"/>
        </w:rPr>
        <w:t>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решать простые задачи на преобразование конструкции;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выполнять работу в соответствии с инструкцией, устной или письменно</w:t>
      </w:r>
      <w:r>
        <w:rPr>
          <w:rFonts w:ascii="Times New Roman" w:eastAsia="Times New Roman" w:hAnsi="Times New Roman" w:cs="Times New Roman"/>
          <w:color w:val="000000"/>
          <w:sz w:val="28"/>
        </w:rPr>
        <w:t>й;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классифицировать изделия по самостоятельно предложенному существенному признаку (используемый материал, форма, размер, назначени</w:t>
      </w:r>
      <w:r>
        <w:rPr>
          <w:rFonts w:ascii="Times New Roman" w:eastAsia="Times New Roman" w:hAnsi="Times New Roman" w:cs="Times New Roman"/>
          <w:color w:val="000000"/>
          <w:sz w:val="28"/>
        </w:rPr>
        <w:t>е, способ сборки);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0E4512" w:rsidRDefault="000E4512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0E4512" w:rsidRDefault="00F041BE">
      <w:pPr>
        <w:spacing w:after="0" w:line="264" w:lineRule="auto"/>
        <w:ind w:left="12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Работа с информацией: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 основе анализа информации производить выбор наиболее эффективных способов работы;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осуществлять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поиск дополнительной информации по тематике творческих и проектных работ;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использовать рисунки из ресурса компьютера в оформлении изделий 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другое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;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использовать средства информационно-коммуникационных технологий для решения учебных и практических задач, в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том числе Интернет под руководством учителя.</w:t>
      </w:r>
    </w:p>
    <w:p w:rsidR="000E4512" w:rsidRDefault="000E4512">
      <w:pPr>
        <w:spacing w:after="0" w:line="264" w:lineRule="auto"/>
        <w:ind w:left="120"/>
        <w:jc w:val="both"/>
        <w:rPr>
          <w:rFonts w:ascii="Arial" w:eastAsia="Arial" w:hAnsi="Arial" w:cs="Arial"/>
        </w:rPr>
      </w:pPr>
    </w:p>
    <w:p w:rsidR="000E4512" w:rsidRDefault="00F041BE">
      <w:pPr>
        <w:spacing w:after="0" w:line="264" w:lineRule="auto"/>
        <w:ind w:left="12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Коммуникативные универсальные учебные действия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описывать факты из 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стории развития ремёсел на Руси и в России,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высказывать своё отношение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к предметам декоративно-прикладного искусства разных народов Российской Федерации;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создавать тексты-рассуждения: раскрывать последовательность операций при работе с разными материалами;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0E4512" w:rsidRDefault="000E4512">
      <w:pPr>
        <w:spacing w:after="0" w:line="264" w:lineRule="auto"/>
        <w:ind w:left="120"/>
        <w:jc w:val="both"/>
        <w:rPr>
          <w:rFonts w:ascii="Arial" w:eastAsia="Arial" w:hAnsi="Arial" w:cs="Arial"/>
        </w:rPr>
      </w:pPr>
    </w:p>
    <w:p w:rsidR="000E4512" w:rsidRDefault="00F041BE">
      <w:pPr>
        <w:spacing w:after="0" w:line="264" w:lineRule="auto"/>
        <w:ind w:left="12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Регулятивные универсальные учебные действия</w:t>
      </w:r>
    </w:p>
    <w:p w:rsidR="000E4512" w:rsidRDefault="00F041BE">
      <w:pPr>
        <w:spacing w:after="0" w:line="264" w:lineRule="auto"/>
        <w:ind w:left="12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Самоорганизация и самоконтроль: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понимать и при</w:t>
      </w:r>
      <w:r>
        <w:rPr>
          <w:rFonts w:ascii="Times New Roman" w:eastAsia="Times New Roman" w:hAnsi="Times New Roman" w:cs="Times New Roman"/>
          <w:color w:val="000000"/>
          <w:sz w:val="28"/>
        </w:rPr>
        <w:t>нимать учебную задачу, самостоятельно определять цели учебно-познавательной деятельности;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 основе анализа причинно-следственных связей между дейст</w:t>
      </w:r>
      <w:r>
        <w:rPr>
          <w:rFonts w:ascii="Times New Roman" w:eastAsia="Times New Roman" w:hAnsi="Times New Roman" w:cs="Times New Roman"/>
          <w:color w:val="000000"/>
          <w:sz w:val="28"/>
        </w:rPr>
        <w:t>виями и их результатами прогнозировать практические «шаги» для получения необходимого результата;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проявлят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ь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волевую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саморегуляцию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при выполнении задания.</w:t>
      </w:r>
    </w:p>
    <w:p w:rsidR="000E4512" w:rsidRDefault="000E4512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0E4512" w:rsidRDefault="00F041BE">
      <w:pPr>
        <w:spacing w:after="0" w:line="264" w:lineRule="auto"/>
        <w:ind w:left="12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Совместная  деятельность</w:t>
      </w:r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проявлять интерес к деятельности своих товарищей и результатам и</w:t>
      </w:r>
      <w:r>
        <w:rPr>
          <w:rFonts w:ascii="Times New Roman" w:eastAsia="Times New Roman" w:hAnsi="Times New Roman" w:cs="Times New Roman"/>
          <w:color w:val="000000"/>
          <w:sz w:val="28"/>
        </w:rPr>
        <w:t>х работы, в доброжелательной форме комментировать и оценивать их достижения;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</w:t>
      </w:r>
      <w:r>
        <w:rPr>
          <w:rFonts w:ascii="Times New Roman" w:eastAsia="Times New Roman" w:hAnsi="Times New Roman" w:cs="Times New Roman"/>
          <w:color w:val="000000"/>
          <w:sz w:val="28"/>
        </w:rPr>
        <w:t>с уважением относиться к разной оценке своих достижений.</w:t>
      </w:r>
    </w:p>
    <w:p w:rsidR="000E4512" w:rsidRDefault="00F041BE">
      <w:pPr>
        <w:spacing w:after="0" w:line="264" w:lineRule="auto"/>
        <w:ind w:left="12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</w:rPr>
        <w:t>​</w:t>
      </w:r>
    </w:p>
    <w:p w:rsidR="000E4512" w:rsidRDefault="00F041BE">
      <w:pPr>
        <w:spacing w:after="0" w:line="264" w:lineRule="auto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</w:rPr>
        <w:t>​</w:t>
      </w:r>
    </w:p>
    <w:p w:rsidR="000E4512" w:rsidRDefault="000E4512">
      <w:pPr>
        <w:rPr>
          <w:rFonts w:ascii="Arial" w:eastAsia="Arial" w:hAnsi="Arial" w:cs="Arial"/>
        </w:rPr>
      </w:pPr>
    </w:p>
    <w:p w:rsidR="000E4512" w:rsidRDefault="00F041BE">
      <w:pPr>
        <w:spacing w:after="0"/>
        <w:ind w:left="120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​ПЛАНИРУЕМЫЕ РЕЗУЛЬТАТЫ ОСВОЕНИЯ ПРОГРАММЫ ПО ТЕХНОЛОГИИ НА УРОВНЕ НАЧАЛЬНОГО ОБЩЕГО ОБРАЗОВАНИЯ</w:t>
      </w:r>
    </w:p>
    <w:p w:rsidR="000E4512" w:rsidRDefault="000E4512">
      <w:pPr>
        <w:spacing w:after="0"/>
        <w:ind w:left="120"/>
        <w:rPr>
          <w:rFonts w:ascii="Arial" w:eastAsia="Arial" w:hAnsi="Arial" w:cs="Arial"/>
        </w:rPr>
      </w:pPr>
    </w:p>
    <w:p w:rsidR="000E4512" w:rsidRDefault="000E4512">
      <w:pPr>
        <w:spacing w:after="0"/>
        <w:ind w:left="120"/>
        <w:rPr>
          <w:rFonts w:ascii="Arial" w:eastAsia="Arial" w:hAnsi="Arial" w:cs="Arial"/>
        </w:rPr>
      </w:pPr>
    </w:p>
    <w:p w:rsidR="000E4512" w:rsidRDefault="00F041BE">
      <w:pPr>
        <w:spacing w:after="0"/>
        <w:ind w:left="120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ЛИЧНОСТНЫЕ РЕЗУЛЬТАТЫ</w:t>
      </w:r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социокультурными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духовно-нравственными ценностями, прин</w:t>
      </w:r>
      <w:r>
        <w:rPr>
          <w:rFonts w:ascii="Times New Roman" w:eastAsia="Times New Roman" w:hAnsi="Times New Roman" w:cs="Times New Roman"/>
          <w:color w:val="000000"/>
          <w:sz w:val="28"/>
        </w:rPr>
        <w:t>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 результате изучения технологии на уровне начального общего образования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у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обучающегося будут сфо</w:t>
      </w:r>
      <w:r>
        <w:rPr>
          <w:rFonts w:ascii="Times New Roman" w:eastAsia="Times New Roman" w:hAnsi="Times New Roman" w:cs="Times New Roman"/>
          <w:color w:val="000000"/>
          <w:sz w:val="28"/>
        </w:rPr>
        <w:t>рмированы следующие личностные результаты:</w:t>
      </w:r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осознание роли человека и используемых им технологий в </w:t>
      </w:r>
      <w:r>
        <w:rPr>
          <w:rFonts w:ascii="Times New Roman" w:eastAsia="Times New Roman" w:hAnsi="Times New Roman" w:cs="Times New Roman"/>
          <w:color w:val="000000"/>
          <w:sz w:val="28"/>
        </w:rPr>
        <w:t>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понимание культурно-исторической ценности традиций, отражённых в предметном мире, чувство сопричастности к культуре своего н</w:t>
      </w:r>
      <w:r>
        <w:rPr>
          <w:rFonts w:ascii="Times New Roman" w:eastAsia="Times New Roman" w:hAnsi="Times New Roman" w:cs="Times New Roman"/>
          <w:color w:val="000000"/>
          <w:sz w:val="28"/>
        </w:rPr>
        <w:t>арода, уважительное отношение к культурным традициям других народов;</w:t>
      </w:r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</w:t>
      </w:r>
      <w:r>
        <w:rPr>
          <w:rFonts w:ascii="Times New Roman" w:eastAsia="Times New Roman" w:hAnsi="Times New Roman" w:cs="Times New Roman"/>
          <w:color w:val="000000"/>
          <w:sz w:val="28"/>
        </w:rPr>
        <w:t>в, образцов мировой и отечественной художественной культуры;</w:t>
      </w:r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способность к различным видам практической преобразующей деятельности;</w:t>
      </w:r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проявление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устойчивых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волевых качества и способность к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саморегуляции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готовност</w:t>
      </w:r>
      <w:r>
        <w:rPr>
          <w:rFonts w:ascii="Times New Roman" w:eastAsia="Times New Roman" w:hAnsi="Times New Roman" w:cs="Times New Roman"/>
          <w:color w:val="000000"/>
          <w:sz w:val="28"/>
        </w:rPr>
        <w:t>ь вступать в сотрудничество с другими людьми с учётом этики общения, проявление толерантности и доброжелательности.</w:t>
      </w:r>
    </w:p>
    <w:p w:rsidR="000E4512" w:rsidRDefault="000E4512">
      <w:pPr>
        <w:spacing w:after="0"/>
        <w:ind w:left="120"/>
        <w:rPr>
          <w:rFonts w:ascii="Arial" w:eastAsia="Arial" w:hAnsi="Arial" w:cs="Arial"/>
        </w:rPr>
      </w:pPr>
    </w:p>
    <w:p w:rsidR="000E4512" w:rsidRDefault="000E4512">
      <w:pPr>
        <w:spacing w:after="0"/>
        <w:ind w:left="120"/>
        <w:rPr>
          <w:rFonts w:ascii="Arial" w:eastAsia="Arial" w:hAnsi="Arial" w:cs="Arial"/>
        </w:rPr>
      </w:pPr>
    </w:p>
    <w:p w:rsidR="000E4512" w:rsidRDefault="00F041BE">
      <w:pPr>
        <w:spacing w:after="0"/>
        <w:ind w:left="120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МЕТАПРЕДМЕТНЫЕ РЕЗУЛЬТАТЫ</w:t>
      </w:r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 результате изучения технологии на уровне начального общего образования у обучающегося будут сформированы позна</w:t>
      </w:r>
      <w:r>
        <w:rPr>
          <w:rFonts w:ascii="Times New Roman" w:eastAsia="Times New Roman" w:hAnsi="Times New Roman" w:cs="Times New Roman"/>
          <w:color w:val="000000"/>
          <w:sz w:val="28"/>
        </w:rPr>
        <w:t>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0E4512" w:rsidRDefault="000E4512">
      <w:pPr>
        <w:spacing w:after="0" w:line="256" w:lineRule="auto"/>
        <w:ind w:left="120"/>
        <w:jc w:val="both"/>
        <w:rPr>
          <w:rFonts w:ascii="Arial" w:eastAsia="Arial" w:hAnsi="Arial" w:cs="Arial"/>
        </w:rPr>
      </w:pPr>
    </w:p>
    <w:p w:rsidR="000E4512" w:rsidRDefault="00F041BE">
      <w:pPr>
        <w:spacing w:after="0" w:line="256" w:lineRule="auto"/>
        <w:ind w:left="12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Познавательные универсальные учебные действия</w:t>
      </w:r>
    </w:p>
    <w:p w:rsidR="000E4512" w:rsidRDefault="00F041BE">
      <w:pPr>
        <w:spacing w:after="0" w:line="256" w:lineRule="auto"/>
        <w:ind w:left="12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Базовые логические и исследовательские действия:</w:t>
      </w:r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ориентироваться в терминах и понятиях, используемых в технологии (в пределах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изученного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), использовать изуч</w:t>
      </w:r>
      <w:r>
        <w:rPr>
          <w:rFonts w:ascii="Times New Roman" w:eastAsia="Times New Roman" w:hAnsi="Times New Roman" w:cs="Times New Roman"/>
          <w:color w:val="000000"/>
          <w:sz w:val="28"/>
        </w:rPr>
        <w:t>енную терминологию в своих устных и письменных высказываниях;</w:t>
      </w:r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осуществлять анализ объектов и изделий с выделением существенных и несущественных признаков;</w:t>
      </w:r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сравнивать группы объектов (изделий), выделять в них общее и различия;</w:t>
      </w:r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использовать схемы, модели и простейшие чертежи в собственной практической творческой деятельности;</w:t>
      </w:r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комбинировать и использовать освоенные технологии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при изготовлении изделий в соответствии с технической, технологической или декоративно-художественной задачей;</w:t>
      </w:r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</w:t>
      </w:r>
      <w:r>
        <w:rPr>
          <w:rFonts w:ascii="Times New Roman" w:eastAsia="Times New Roman" w:hAnsi="Times New Roman" w:cs="Times New Roman"/>
          <w:color w:val="000000"/>
          <w:sz w:val="28"/>
        </w:rPr>
        <w:t>ологической деятельности.</w:t>
      </w:r>
    </w:p>
    <w:p w:rsidR="000E4512" w:rsidRDefault="000E4512">
      <w:pPr>
        <w:spacing w:after="0"/>
        <w:ind w:left="120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0E4512" w:rsidRDefault="000E4512">
      <w:pPr>
        <w:spacing w:after="0"/>
        <w:ind w:left="120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0E4512" w:rsidRDefault="000E4512">
      <w:pPr>
        <w:spacing w:after="0"/>
        <w:ind w:left="120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0E4512" w:rsidRDefault="00F041BE">
      <w:pPr>
        <w:spacing w:after="0"/>
        <w:ind w:left="12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Работа с информацией:</w:t>
      </w:r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использовать средства информационно-коммуникационных техно</w:t>
      </w:r>
      <w:r>
        <w:rPr>
          <w:rFonts w:ascii="Times New Roman" w:eastAsia="Times New Roman" w:hAnsi="Times New Roman" w:cs="Times New Roman"/>
          <w:color w:val="000000"/>
          <w:sz w:val="28"/>
        </w:rPr>
        <w:t>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следовать при выполнении работы инструкциям учителя или </w:t>
      </w:r>
      <w:r>
        <w:rPr>
          <w:rFonts w:ascii="Times New Roman" w:eastAsia="Times New Roman" w:hAnsi="Times New Roman" w:cs="Times New Roman"/>
          <w:color w:val="000000"/>
          <w:sz w:val="28"/>
        </w:rPr>
        <w:t>представленным в других информационных источниках.</w:t>
      </w:r>
    </w:p>
    <w:p w:rsidR="000E4512" w:rsidRDefault="000E4512">
      <w:pPr>
        <w:spacing w:after="0"/>
        <w:ind w:left="120"/>
        <w:jc w:val="both"/>
        <w:rPr>
          <w:rFonts w:ascii="Arial" w:eastAsia="Arial" w:hAnsi="Arial" w:cs="Arial"/>
        </w:rPr>
      </w:pPr>
    </w:p>
    <w:p w:rsidR="000E4512" w:rsidRDefault="00F041BE">
      <w:pPr>
        <w:spacing w:after="0"/>
        <w:ind w:left="12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Коммуникативные универсальные учебные действия:</w:t>
      </w:r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вступать в диалог, задавать собеседнику вопросы, использовать реплики-уточнения и дополнения, формулировать собственное мнение и идеи,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аргументированно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их и</w:t>
      </w:r>
      <w:r>
        <w:rPr>
          <w:rFonts w:ascii="Times New Roman" w:eastAsia="Times New Roman" w:hAnsi="Times New Roman" w:cs="Times New Roman"/>
          <w:color w:val="000000"/>
          <w:sz w:val="28"/>
        </w:rPr>
        <w:t>злагать, выслушивать разные мнения, учитывать их в диалоге;</w:t>
      </w:r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строить рассуждения о связях природного и предметного мира, простые сужден</w:t>
      </w:r>
      <w:r>
        <w:rPr>
          <w:rFonts w:ascii="Times New Roman" w:eastAsia="Times New Roman" w:hAnsi="Times New Roman" w:cs="Times New Roman"/>
          <w:color w:val="000000"/>
          <w:sz w:val="28"/>
        </w:rPr>
        <w:t>ия (небольшие тексты) об объекте, его строении, свойствах и способах создания;</w:t>
      </w:r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объяснять последовательность совершаемых действий при создании изделия.</w:t>
      </w:r>
    </w:p>
    <w:p w:rsidR="000E4512" w:rsidRDefault="000E4512">
      <w:pPr>
        <w:spacing w:after="0"/>
        <w:ind w:left="120"/>
        <w:jc w:val="both"/>
        <w:rPr>
          <w:rFonts w:ascii="Arial" w:eastAsia="Arial" w:hAnsi="Arial" w:cs="Arial"/>
        </w:rPr>
      </w:pPr>
    </w:p>
    <w:p w:rsidR="000E4512" w:rsidRDefault="00F041BE">
      <w:pPr>
        <w:spacing w:after="0"/>
        <w:ind w:left="12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Регулятивные универсальные учебные действия:</w:t>
      </w:r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рационально организовывать свою работу (подготовка рабочего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места, поддержание и наведение порядка, уборка после работы);</w:t>
      </w:r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выполнять правила безопасности труда при выполнении работы;</w:t>
      </w:r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планировать работу, соотносить свои действия с поставленной целью;</w:t>
      </w:r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устанавливать причинно-следственные связи между выполняемыми дейст</w:t>
      </w:r>
      <w:r>
        <w:rPr>
          <w:rFonts w:ascii="Times New Roman" w:eastAsia="Times New Roman" w:hAnsi="Times New Roman" w:cs="Times New Roman"/>
          <w:color w:val="000000"/>
          <w:sz w:val="28"/>
        </w:rPr>
        <w:t>виями и их результатами, прогнозировать действия для получения необходимых результатов;</w:t>
      </w:r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проявлять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волевую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саморегуляцию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при выполнении работы.</w:t>
      </w:r>
    </w:p>
    <w:p w:rsidR="000E4512" w:rsidRDefault="000E4512">
      <w:pPr>
        <w:spacing w:after="0"/>
        <w:ind w:left="120"/>
        <w:jc w:val="both"/>
        <w:rPr>
          <w:rFonts w:ascii="Arial" w:eastAsia="Arial" w:hAnsi="Arial" w:cs="Arial"/>
        </w:rPr>
      </w:pPr>
    </w:p>
    <w:p w:rsidR="000E4512" w:rsidRDefault="000E4512">
      <w:pPr>
        <w:spacing w:after="0"/>
        <w:ind w:left="120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0E4512" w:rsidRDefault="00F041BE">
      <w:pPr>
        <w:spacing w:after="0"/>
        <w:ind w:left="12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Совместная деятельность:</w:t>
      </w:r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проявлять интерес к работе товарищей</w:t>
      </w:r>
      <w:r>
        <w:rPr>
          <w:rFonts w:ascii="Times New Roman" w:eastAsia="Times New Roman" w:hAnsi="Times New Roman" w:cs="Times New Roman"/>
          <w:color w:val="000000"/>
          <w:sz w:val="28"/>
        </w:rPr>
        <w:t>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понимать особенности проектной деятельности, выдвигать несложные идеи решений предлагаемых проектных заданий,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0E4512" w:rsidRDefault="000E4512">
      <w:pPr>
        <w:spacing w:after="0"/>
        <w:ind w:left="120"/>
        <w:rPr>
          <w:rFonts w:ascii="Arial" w:eastAsia="Arial" w:hAnsi="Arial" w:cs="Arial"/>
        </w:rPr>
      </w:pPr>
    </w:p>
    <w:p w:rsidR="000E4512" w:rsidRDefault="000E4512">
      <w:pPr>
        <w:spacing w:after="0"/>
        <w:ind w:left="120"/>
        <w:rPr>
          <w:rFonts w:ascii="Arial" w:eastAsia="Arial" w:hAnsi="Arial" w:cs="Arial"/>
        </w:rPr>
      </w:pPr>
    </w:p>
    <w:p w:rsidR="000E4512" w:rsidRDefault="00F041BE">
      <w:pPr>
        <w:spacing w:after="0"/>
        <w:ind w:left="120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ПРЕДМЕТНЫЕ РЕЗУЛЬТАТЫ</w:t>
      </w:r>
    </w:p>
    <w:p w:rsidR="000E4512" w:rsidRDefault="000E4512">
      <w:pPr>
        <w:spacing w:after="0"/>
        <w:ind w:left="120"/>
        <w:rPr>
          <w:rFonts w:ascii="Arial" w:eastAsia="Arial" w:hAnsi="Arial" w:cs="Arial"/>
        </w:rPr>
      </w:pPr>
    </w:p>
    <w:p w:rsidR="000E4512" w:rsidRDefault="00F041BE">
      <w:pPr>
        <w:spacing w:after="0"/>
        <w:ind w:left="12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К концу обучения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в 1 классе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получит с</w:t>
      </w:r>
      <w:r>
        <w:rPr>
          <w:rFonts w:ascii="Times New Roman" w:eastAsia="Times New Roman" w:hAnsi="Times New Roman" w:cs="Times New Roman"/>
          <w:color w:val="000000"/>
          <w:sz w:val="28"/>
        </w:rPr>
        <w:t>ледующие предметные результаты по отдельным темам программы по технологии:</w:t>
      </w:r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применять правила безопасной работы ножницами,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иглой и аккуратной работы с клеем;</w:t>
      </w:r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определять наименования отдельных материалов (например, бумага, кар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тон, фольга, пластилин, природные, текстильные материалы) и способы их обработки (сгибание, отрывание,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сминание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  <w:proofErr w:type="gramEnd"/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ориентироваться в на</w:t>
      </w:r>
      <w:r>
        <w:rPr>
          <w:rFonts w:ascii="Times New Roman" w:eastAsia="Times New Roman" w:hAnsi="Times New Roman" w:cs="Times New Roman"/>
          <w:color w:val="000000"/>
          <w:sz w:val="28"/>
        </w:rPr>
        <w:t>именованиях основных технологических операций: разметка деталей, выделение деталей, сборка изделия;</w:t>
      </w:r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</w:t>
      </w:r>
      <w:r>
        <w:rPr>
          <w:rFonts w:ascii="Times New Roman" w:eastAsia="Times New Roman" w:hAnsi="Times New Roman" w:cs="Times New Roman"/>
          <w:color w:val="000000"/>
          <w:sz w:val="28"/>
        </w:rPr>
        <w:t>, ниток и другое;</w:t>
      </w:r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оформлять изделия строчкой прямого стежка;</w:t>
      </w:r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  <w:proofErr w:type="gramEnd"/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выполнять задания с опорой на готовый план</w:t>
      </w:r>
      <w:r>
        <w:rPr>
          <w:rFonts w:ascii="Times New Roman" w:eastAsia="Times New Roman" w:hAnsi="Times New Roman" w:cs="Times New Roman"/>
          <w:color w:val="000000"/>
          <w:sz w:val="28"/>
        </w:rPr>
        <w:t>;</w:t>
      </w:r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рассматривать и анализировать простые по конструкции образцы (по вопросам учителя), анализировать пр</w:t>
      </w:r>
      <w:r>
        <w:rPr>
          <w:rFonts w:ascii="Times New Roman" w:eastAsia="Times New Roman" w:hAnsi="Times New Roman" w:cs="Times New Roman"/>
          <w:color w:val="000000"/>
          <w:sz w:val="28"/>
        </w:rPr>
        <w:t>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распознавать изученные виды материалов (природные, пластические, бумага, тонкий картон, тек</w:t>
      </w:r>
      <w:r>
        <w:rPr>
          <w:rFonts w:ascii="Times New Roman" w:eastAsia="Times New Roman" w:hAnsi="Times New Roman" w:cs="Times New Roman"/>
          <w:color w:val="000000"/>
          <w:sz w:val="28"/>
        </w:rPr>
        <w:t>стильные, клей и другие), их свойства (цвет, фактура, форма, гибкость и другие);</w:t>
      </w:r>
      <w:proofErr w:type="gramEnd"/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  <w:proofErr w:type="gramEnd"/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различать материалы и инструменты по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их назначению;</w:t>
      </w:r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идавать форму </w:t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деталям и изделию сгибанием, складыванием, вытягиванием, отрыванием,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сминанием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, лепкой и прочее, собирать изделия с помощью клея, пластических масс и другое, эстетично и аккуратно выполнять отделку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раскрашиванием, аппликацией, строчкой прямог</w:t>
      </w:r>
      <w:r>
        <w:rPr>
          <w:rFonts w:ascii="Times New Roman" w:eastAsia="Times New Roman" w:hAnsi="Times New Roman" w:cs="Times New Roman"/>
          <w:color w:val="000000"/>
          <w:sz w:val="28"/>
        </w:rPr>
        <w:t>о стежка;</w:t>
      </w:r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использовать для сушки плоских изделий пресс;</w:t>
      </w:r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различать разборные и неразборные конструкции несложных изделий;</w:t>
      </w:r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понимать простейшие в</w:t>
      </w:r>
      <w:r>
        <w:rPr>
          <w:rFonts w:ascii="Times New Roman" w:eastAsia="Times New Roman" w:hAnsi="Times New Roman" w:cs="Times New Roman"/>
          <w:color w:val="000000"/>
          <w:sz w:val="28"/>
        </w:rPr>
        <w:t>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осуществлять элементарное сотрудничество, участвовать в коллективных работах под руководством учителя;</w:t>
      </w:r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выполнять несложные кол</w:t>
      </w:r>
      <w:r>
        <w:rPr>
          <w:rFonts w:ascii="Times New Roman" w:eastAsia="Times New Roman" w:hAnsi="Times New Roman" w:cs="Times New Roman"/>
          <w:color w:val="000000"/>
          <w:sz w:val="28"/>
        </w:rPr>
        <w:t>лективные работы проектного характера.</w:t>
      </w:r>
    </w:p>
    <w:p w:rsidR="000E4512" w:rsidRDefault="000E4512">
      <w:pPr>
        <w:spacing w:after="0"/>
        <w:ind w:left="120"/>
        <w:jc w:val="both"/>
        <w:rPr>
          <w:rFonts w:ascii="Arial" w:eastAsia="Arial" w:hAnsi="Arial" w:cs="Arial"/>
        </w:rPr>
      </w:pPr>
    </w:p>
    <w:p w:rsidR="000E4512" w:rsidRDefault="00F041BE">
      <w:pPr>
        <w:spacing w:after="0"/>
        <w:ind w:left="12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К концу обучения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во 2 классе</w:t>
      </w:r>
      <w:r>
        <w:rPr>
          <w:rFonts w:ascii="Times New Roman" w:eastAsia="Times New Roman" w:hAnsi="Times New Roman" w:cs="Times New Roman"/>
          <w:i/>
          <w:color w:val="000000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получит следующие предметные результаты по отдельным темам программы по технологии:</w:t>
      </w:r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понимать смысл понятий «инструкционная» («технологическая») карта, «чертёж», «эскиз», «лини</w:t>
      </w:r>
      <w:r>
        <w:rPr>
          <w:rFonts w:ascii="Times New Roman" w:eastAsia="Times New Roman" w:hAnsi="Times New Roman" w:cs="Times New Roman"/>
          <w:color w:val="000000"/>
          <w:sz w:val="28"/>
        </w:rPr>
        <w:t>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  <w:proofErr w:type="gramEnd"/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выполнять задания по самостоятельно составленному плану;</w:t>
      </w:r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распознавать элементарные общие правила создан</w:t>
      </w:r>
      <w:r>
        <w:rPr>
          <w:rFonts w:ascii="Times New Roman" w:eastAsia="Times New Roman" w:hAnsi="Times New Roman" w:cs="Times New Roman"/>
          <w:color w:val="000000"/>
          <w:sz w:val="28"/>
        </w:rPr>
        <w:t>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выделять, наз</w:t>
      </w:r>
      <w:r>
        <w:rPr>
          <w:rFonts w:ascii="Times New Roman" w:eastAsia="Times New Roman" w:hAnsi="Times New Roman" w:cs="Times New Roman"/>
          <w:color w:val="000000"/>
          <w:sz w:val="28"/>
        </w:rPr>
        <w:t>ывать и применять изученные общие правила создания рукотворного мира в своей предметно-творческой деятельности;</w:t>
      </w:r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анализир</w:t>
      </w:r>
      <w:r>
        <w:rPr>
          <w:rFonts w:ascii="Times New Roman" w:eastAsia="Times New Roman" w:hAnsi="Times New Roman" w:cs="Times New Roman"/>
          <w:color w:val="000000"/>
          <w:sz w:val="28"/>
        </w:rPr>
        <w:t>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самостоятельно отбирать материалы и инструменты для работы, исследовать свойства новых </w:t>
      </w:r>
      <w:r>
        <w:rPr>
          <w:rFonts w:ascii="Times New Roman" w:eastAsia="Times New Roman" w:hAnsi="Times New Roman" w:cs="Times New Roman"/>
          <w:color w:val="000000"/>
          <w:sz w:val="28"/>
        </w:rPr>
        <w:t>изучаемых материалов (толстый картон, натуральные ткани, нитки, проволока и другие);</w:t>
      </w:r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выполнять экономную разметк</w:t>
      </w:r>
      <w:r>
        <w:rPr>
          <w:rFonts w:ascii="Times New Roman" w:eastAsia="Times New Roman" w:hAnsi="Times New Roman" w:cs="Times New Roman"/>
          <w:color w:val="000000"/>
          <w:sz w:val="28"/>
        </w:rPr>
        <w:t>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выполнять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биговку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;</w:t>
      </w:r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оформлять изделия и соединять детали освоенными ручными строчками;</w:t>
      </w:r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понимать смысл понятия «развёртка» (трёхмерного предмета), с</w:t>
      </w:r>
      <w:r>
        <w:rPr>
          <w:rFonts w:ascii="Times New Roman" w:eastAsia="Times New Roman" w:hAnsi="Times New Roman" w:cs="Times New Roman"/>
          <w:color w:val="000000"/>
          <w:sz w:val="28"/>
        </w:rPr>
        <w:t>оотносить объёмную конструкцию с изображениями её развёртки;</w:t>
      </w:r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отличать макет от модели, строить трёхмерный макет из готовой развёртки;</w:t>
      </w:r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определять неподвижный и подвижный способ соединения деталей и выполнять подвижное и неподвижное соединения известными спо</w:t>
      </w:r>
      <w:r>
        <w:rPr>
          <w:rFonts w:ascii="Times New Roman" w:eastAsia="Times New Roman" w:hAnsi="Times New Roman" w:cs="Times New Roman"/>
          <w:color w:val="000000"/>
          <w:sz w:val="28"/>
        </w:rPr>
        <w:t>собами;</w:t>
      </w:r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конструировать и моделировать изделия из различных материалов по модели, простейшему чертежу или эскизу;</w:t>
      </w:r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решать несложные конструкторско-технологические задачи;</w:t>
      </w:r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применять освоенные знания и практические умения (технологические, графические, констру</w:t>
      </w:r>
      <w:r>
        <w:rPr>
          <w:rFonts w:ascii="Times New Roman" w:eastAsia="Times New Roman" w:hAnsi="Times New Roman" w:cs="Times New Roman"/>
          <w:color w:val="000000"/>
          <w:sz w:val="28"/>
        </w:rPr>
        <w:t>кторские) в самостоятельной интеллектуальной и практической деятельности;</w:t>
      </w:r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делать выбор, какое мнение принять – своё или другое, высказанное в ходе обсуждения;</w:t>
      </w:r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выполнять работу в малых группах, осуществлять сотрудничество;</w:t>
      </w:r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называть п</w:t>
      </w:r>
      <w:r>
        <w:rPr>
          <w:rFonts w:ascii="Times New Roman" w:eastAsia="Times New Roman" w:hAnsi="Times New Roman" w:cs="Times New Roman"/>
          <w:color w:val="000000"/>
          <w:sz w:val="28"/>
        </w:rPr>
        <w:t>рофессии людей, работающих в сфере обслуживания.</w:t>
      </w:r>
    </w:p>
    <w:p w:rsidR="000E4512" w:rsidRDefault="000E4512">
      <w:pPr>
        <w:spacing w:after="0"/>
        <w:ind w:left="120"/>
        <w:jc w:val="both"/>
        <w:rPr>
          <w:rFonts w:ascii="Arial" w:eastAsia="Arial" w:hAnsi="Arial" w:cs="Arial"/>
        </w:rPr>
      </w:pPr>
    </w:p>
    <w:p w:rsidR="000E4512" w:rsidRDefault="00F041BE">
      <w:pPr>
        <w:spacing w:after="0"/>
        <w:ind w:left="12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К концу обучения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в 3 классе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получит следующие предметные результаты по отдельным темам программы по технологии:</w:t>
      </w:r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понимать смысл понятий «чертёж развёртки», «канцелярский нож», «шило», «искусствен</w:t>
      </w:r>
      <w:r>
        <w:rPr>
          <w:rFonts w:ascii="Times New Roman" w:eastAsia="Times New Roman" w:hAnsi="Times New Roman" w:cs="Times New Roman"/>
          <w:color w:val="000000"/>
          <w:sz w:val="28"/>
        </w:rPr>
        <w:t>ный материал»;</w:t>
      </w:r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узнавать и называть по характерным особенностям образцов или по описанию изученные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и распространённые в крае ремёсла;</w:t>
      </w:r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читать чертёж развёртки и выполнять разметку развёрток с помощью чертёжных </w:t>
      </w:r>
      <w:r>
        <w:rPr>
          <w:rFonts w:ascii="Times New Roman" w:eastAsia="Times New Roman" w:hAnsi="Times New Roman" w:cs="Times New Roman"/>
          <w:color w:val="000000"/>
          <w:sz w:val="28"/>
        </w:rPr>
        <w:t>инструментов (линейка, угольник, циркуль);</w:t>
      </w:r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узнавать и называть линии чертежа (осевая и центровая);</w:t>
      </w:r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безопасно пользоваться канцелярским ножом, шилом;</w:t>
      </w:r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выполнять рицовку;</w:t>
      </w:r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выполнять соединение деталей и отделку изделия освоенными ручными строчками;</w:t>
      </w:r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решать прос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</w:t>
      </w:r>
      <w:r>
        <w:rPr>
          <w:rFonts w:ascii="Times New Roman" w:eastAsia="Times New Roman" w:hAnsi="Times New Roman" w:cs="Times New Roman"/>
          <w:color w:val="000000"/>
          <w:sz w:val="28"/>
        </w:rPr>
        <w:t>изделий в соответствии с технической или декоративно-художественной задачей;</w:t>
      </w:r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</w:t>
      </w:r>
      <w:r>
        <w:rPr>
          <w:rFonts w:ascii="Times New Roman" w:eastAsia="Times New Roman" w:hAnsi="Times New Roman" w:cs="Times New Roman"/>
          <w:color w:val="000000"/>
          <w:sz w:val="28"/>
        </w:rPr>
        <w:t>ростейших конструкторских задач;</w:t>
      </w:r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изменять конструкцию изделия по заданным условиям;</w:t>
      </w:r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выбирать </w:t>
      </w:r>
      <w:r>
        <w:rPr>
          <w:rFonts w:ascii="Times New Roman" w:eastAsia="Times New Roman" w:hAnsi="Times New Roman" w:cs="Times New Roman"/>
          <w:color w:val="000000"/>
          <w:sz w:val="28"/>
        </w:rPr>
        <w:t>способ соединения и соединительный материал в зависимости от требований конструкции;</w:t>
      </w:r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понимать назначение основных устрой</w:t>
      </w:r>
      <w:r>
        <w:rPr>
          <w:rFonts w:ascii="Times New Roman" w:eastAsia="Times New Roman" w:hAnsi="Times New Roman" w:cs="Times New Roman"/>
          <w:color w:val="000000"/>
          <w:sz w:val="28"/>
        </w:rPr>
        <w:t>ств персонального компьютера для ввода, вывода и обработки информации;</w:t>
      </w:r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выполнять основные правила безопасной работы на компьютере;</w:t>
      </w:r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использовать возможности компьютера и информационно-коммуникационных технологий для поиска необходимой информации при выполне</w:t>
      </w:r>
      <w:r>
        <w:rPr>
          <w:rFonts w:ascii="Times New Roman" w:eastAsia="Times New Roman" w:hAnsi="Times New Roman" w:cs="Times New Roman"/>
          <w:color w:val="000000"/>
          <w:sz w:val="28"/>
        </w:rPr>
        <w:t>нии обучающих, творческих и проектных заданий;</w:t>
      </w:r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0E4512" w:rsidRDefault="000E4512">
      <w:pPr>
        <w:spacing w:after="0"/>
        <w:ind w:left="120"/>
        <w:jc w:val="both"/>
        <w:rPr>
          <w:rFonts w:ascii="Arial" w:eastAsia="Arial" w:hAnsi="Arial" w:cs="Arial"/>
        </w:rPr>
      </w:pPr>
    </w:p>
    <w:p w:rsidR="000E4512" w:rsidRDefault="00F041BE">
      <w:pPr>
        <w:spacing w:after="0"/>
        <w:ind w:left="12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К концу обучения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в 4 классе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получит следующие предметные результаты по отдельным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темам программы по технологии:</w:t>
      </w:r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самостоятельно планировать и выполнять практическое задание (практическую работу) с опорой на инструкционную (</w:t>
      </w:r>
      <w:r>
        <w:rPr>
          <w:rFonts w:ascii="Times New Roman" w:eastAsia="Times New Roman" w:hAnsi="Times New Roman" w:cs="Times New Roman"/>
          <w:color w:val="000000"/>
          <w:sz w:val="28"/>
        </w:rPr>
        <w:t>технологическую) карту или творческий замысел, при необходимости вносить коррективы в выполняемые действия;</w:t>
      </w:r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выполнять более сл</w:t>
      </w:r>
      <w:r>
        <w:rPr>
          <w:rFonts w:ascii="Times New Roman" w:eastAsia="Times New Roman" w:hAnsi="Times New Roman" w:cs="Times New Roman"/>
          <w:color w:val="000000"/>
          <w:sz w:val="28"/>
        </w:rPr>
        <w:t>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решать простейшие задачи рационализаторского характера по измене</w:t>
      </w:r>
      <w:r>
        <w:rPr>
          <w:rFonts w:ascii="Times New Roman" w:eastAsia="Times New Roman" w:hAnsi="Times New Roman" w:cs="Times New Roman"/>
          <w:color w:val="000000"/>
          <w:sz w:val="28"/>
        </w:rPr>
        <w:t>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 основе усвоенных правил дизайна решать простейшие художественно-конструкторские задачи по созданию изделий с заданной ф</w:t>
      </w:r>
      <w:r>
        <w:rPr>
          <w:rFonts w:ascii="Times New Roman" w:eastAsia="Times New Roman" w:hAnsi="Times New Roman" w:cs="Times New Roman"/>
          <w:color w:val="000000"/>
          <w:sz w:val="28"/>
        </w:rPr>
        <w:t>ункцией;</w:t>
      </w:r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работать с доступной информацией, работать в программах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Wo</w:t>
      </w:r>
      <w:r>
        <w:rPr>
          <w:rFonts w:ascii="Times New Roman" w:eastAsia="Times New Roman" w:hAnsi="Times New Roman" w:cs="Times New Roman"/>
          <w:color w:val="000000"/>
          <w:sz w:val="28"/>
        </w:rPr>
        <w:t>rd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Power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Point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;</w:t>
      </w:r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решать творческие задачи, мысленно создавать и разрабатывать проектный замысел, осуществлять выбор средств и способов его практического воплощения,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аргументированно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представлять продукт проектной деятельности;</w:t>
      </w:r>
    </w:p>
    <w:p w:rsidR="000E4512" w:rsidRDefault="00F041BE">
      <w:pPr>
        <w:spacing w:after="0"/>
        <w:ind w:firstLine="600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осуществлять сотрудничество в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0E4512" w:rsidRDefault="000E4512">
      <w:pPr>
        <w:rPr>
          <w:rFonts w:ascii="Calibri" w:eastAsia="Calibri" w:hAnsi="Calibri" w:cs="Calibri"/>
        </w:rPr>
      </w:pPr>
    </w:p>
    <w:p w:rsidR="000E4512" w:rsidRDefault="000E4512">
      <w:pPr>
        <w:rPr>
          <w:rFonts w:ascii="Calibri" w:eastAsia="Calibri" w:hAnsi="Calibri" w:cs="Calibri"/>
        </w:rPr>
      </w:pPr>
    </w:p>
    <w:p w:rsidR="000E4512" w:rsidRDefault="000E4512">
      <w:pPr>
        <w:rPr>
          <w:rFonts w:ascii="Calibri" w:eastAsia="Calibri" w:hAnsi="Calibri" w:cs="Calibri"/>
        </w:rPr>
      </w:pPr>
    </w:p>
    <w:p w:rsidR="000E4512" w:rsidRDefault="00F041BE">
      <w:pPr>
        <w:spacing w:after="0"/>
        <w:ind w:left="120"/>
        <w:rPr>
          <w:rFonts w:ascii="Calibri" w:eastAsia="Calibri" w:hAnsi="Calibri" w:cs="Calibri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ТЕМАТИЧЕСКОЕ  ПЛАНИРОВАНИЕ </w:t>
      </w:r>
    </w:p>
    <w:p w:rsidR="000E4512" w:rsidRDefault="00F041BE">
      <w:pPr>
        <w:spacing w:after="0"/>
        <w:ind w:left="120"/>
        <w:rPr>
          <w:rFonts w:ascii="Calibri" w:eastAsia="Calibri" w:hAnsi="Calibri" w:cs="Calibri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1 КЛ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АСС </w:t>
      </w:r>
    </w:p>
    <w:tbl>
      <w:tblPr>
        <w:tblW w:w="0" w:type="auto"/>
        <w:tblInd w:w="94" w:type="dxa"/>
        <w:tblCellMar>
          <w:left w:w="10" w:type="dxa"/>
          <w:right w:w="10" w:type="dxa"/>
        </w:tblCellMar>
        <w:tblLook w:val="0000"/>
      </w:tblPr>
      <w:tblGrid>
        <w:gridCol w:w="674"/>
        <w:gridCol w:w="2028"/>
        <w:gridCol w:w="928"/>
        <w:gridCol w:w="1800"/>
        <w:gridCol w:w="1868"/>
        <w:gridCol w:w="2171"/>
      </w:tblGrid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0E4512" w:rsidRDefault="000E4512">
            <w:pPr>
              <w:spacing w:after="0"/>
              <w:ind w:left="135"/>
            </w:pPr>
          </w:p>
        </w:tc>
        <w:tc>
          <w:tcPr>
            <w:tcW w:w="44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Наименование разделов и тем программы</w:t>
            </w:r>
          </w:p>
          <w:p w:rsidR="000E4512" w:rsidRDefault="000E4512">
            <w:pPr>
              <w:spacing w:after="0"/>
              <w:ind w:left="135"/>
              <w:jc w:val="center"/>
            </w:pPr>
          </w:p>
        </w:tc>
        <w:tc>
          <w:tcPr>
            <w:tcW w:w="598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9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Электронные (цифровые) образовательные ресурсы</w:t>
            </w:r>
          </w:p>
          <w:p w:rsidR="000E4512" w:rsidRDefault="000E4512">
            <w:pPr>
              <w:spacing w:after="0"/>
              <w:ind w:left="135"/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8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47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Всего</w:t>
            </w:r>
          </w:p>
          <w:p w:rsidR="000E4512" w:rsidRDefault="000E4512">
            <w:pPr>
              <w:spacing w:after="0"/>
              <w:ind w:left="135"/>
              <w:jc w:val="center"/>
            </w:pPr>
          </w:p>
        </w:tc>
        <w:tc>
          <w:tcPr>
            <w:tcW w:w="2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Контрольные работы</w:t>
            </w:r>
          </w:p>
          <w:p w:rsidR="000E4512" w:rsidRDefault="000E4512">
            <w:pPr>
              <w:spacing w:after="0"/>
              <w:ind w:left="135"/>
              <w:jc w:val="center"/>
            </w:pPr>
          </w:p>
        </w:tc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Практические работы</w:t>
            </w:r>
          </w:p>
          <w:p w:rsidR="000E4512" w:rsidRDefault="000E4512">
            <w:pPr>
              <w:spacing w:after="0"/>
              <w:ind w:left="135"/>
              <w:jc w:val="center"/>
            </w:pPr>
          </w:p>
        </w:tc>
        <w:tc>
          <w:tcPr>
            <w:tcW w:w="29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/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4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Природное и техническое окружение человека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4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Природные материалы. Свойства. Технологии обработки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4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4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Композиция в художественно-декоративных изделиях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4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Пластические массы. Свойства. Технология обработки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4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Изделие. Основа и детали изделия. Понятие «технология»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4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Получение различных форм деталей изделия из пластилина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4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Бумага. Ее основные свойства. Виды бумаги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4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Картон. Его основные свойства. Виды картона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4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Сгибание и складывание бумаги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4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Ножницы – режущий инструмент. Резание бумаги и тонкого картона ножницами. Понятие «конструкция»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4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Шаблон – приспособление. Разметка бумажных деталей по шаблону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4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представление о тканях и нитках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4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Швейные иглы и приспособления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4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Варианты строчки прямого стежка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(перевивы). Вышивка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3 </w:t>
            </w:r>
          </w:p>
        </w:tc>
        <w:tc>
          <w:tcPr>
            <w:tcW w:w="2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4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54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2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rPr>
                <w:rFonts w:ascii="Calibri" w:eastAsia="Calibri" w:hAnsi="Calibri" w:cs="Calibri"/>
              </w:rPr>
            </w:pPr>
          </w:p>
        </w:tc>
      </w:tr>
    </w:tbl>
    <w:p w:rsidR="000E4512" w:rsidRDefault="000E4512">
      <w:pPr>
        <w:spacing w:after="0"/>
        <w:rPr>
          <w:rFonts w:ascii="Calibri" w:eastAsia="Calibri" w:hAnsi="Calibri" w:cs="Calibri"/>
          <w:sz w:val="24"/>
        </w:rPr>
      </w:pPr>
    </w:p>
    <w:p w:rsidR="000E4512" w:rsidRDefault="00F041BE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Ind w:w="94" w:type="dxa"/>
        <w:tblCellMar>
          <w:left w:w="10" w:type="dxa"/>
          <w:right w:w="10" w:type="dxa"/>
        </w:tblCellMar>
        <w:tblLook w:val="0000"/>
      </w:tblPr>
      <w:tblGrid>
        <w:gridCol w:w="673"/>
        <w:gridCol w:w="2045"/>
        <w:gridCol w:w="926"/>
        <w:gridCol w:w="1796"/>
        <w:gridCol w:w="1863"/>
        <w:gridCol w:w="2166"/>
      </w:tblGrid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0E4512" w:rsidRDefault="000E4512">
            <w:pPr>
              <w:spacing w:after="0"/>
              <w:ind w:left="135"/>
            </w:pPr>
          </w:p>
        </w:tc>
        <w:tc>
          <w:tcPr>
            <w:tcW w:w="459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Наименование разделов и тем программы</w:t>
            </w:r>
          </w:p>
          <w:p w:rsidR="000E4512" w:rsidRDefault="000E4512">
            <w:pPr>
              <w:spacing w:after="0"/>
              <w:ind w:left="135"/>
              <w:jc w:val="center"/>
            </w:pPr>
          </w:p>
        </w:tc>
        <w:tc>
          <w:tcPr>
            <w:tcW w:w="532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Электронные (цифровые) образовательные ресурсы</w:t>
            </w:r>
          </w:p>
          <w:p w:rsidR="000E4512" w:rsidRDefault="000E4512">
            <w:pPr>
              <w:spacing w:after="0"/>
              <w:ind w:left="135"/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59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Всего</w:t>
            </w:r>
          </w:p>
          <w:p w:rsidR="000E4512" w:rsidRDefault="000E4512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Контрольные работы</w:t>
            </w:r>
          </w:p>
          <w:p w:rsidR="000E4512" w:rsidRDefault="000E451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Практические работы</w:t>
            </w:r>
          </w:p>
          <w:p w:rsidR="000E4512" w:rsidRDefault="000E451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/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45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Повторение и обобщение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пройденного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первом классе</w:t>
            </w: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45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Средства художественной выразительности (композиция, цвет, форма, размер, тон, светотень, симметрия) в работах мастеров</w:t>
            </w:r>
            <w:proofErr w:type="gramEnd"/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45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Биговка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. Сгибание тонкого картона и плотных видов бумаги</w:t>
            </w: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45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45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Элементы графической грамоты</w:t>
            </w: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45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Разметка прямоугольных деталей от двух прямых углов по линейке</w:t>
            </w: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45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Угольник –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45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Циркуль – чертежный (контрольно-измерительный) инструмент. Разметка круглых деталей циркулем</w:t>
            </w: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45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Подвижное и неподвижное соединение деталей. Соединение деталей изделия «щелевым замком»</w:t>
            </w: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45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Машины на службе у человека</w:t>
            </w: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45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Натуральные ткани. Основные свойства натуральных тканей</w:t>
            </w: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45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ниток. Их назначение, использование</w:t>
            </w: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45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Технология изготовления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швейных изделий. Лекало. Строчка косого стежка и ее варианты</w:t>
            </w: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6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45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57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rPr>
                <w:rFonts w:ascii="Calibri" w:eastAsia="Calibri" w:hAnsi="Calibri" w:cs="Calibri"/>
              </w:rPr>
            </w:pPr>
          </w:p>
        </w:tc>
      </w:tr>
    </w:tbl>
    <w:p w:rsidR="000E4512" w:rsidRDefault="000E4512">
      <w:pPr>
        <w:spacing w:after="0"/>
        <w:rPr>
          <w:rFonts w:ascii="Calibri" w:eastAsia="Calibri" w:hAnsi="Calibri" w:cs="Calibri"/>
        </w:rPr>
      </w:pPr>
    </w:p>
    <w:p w:rsidR="000E4512" w:rsidRDefault="00F041BE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Ind w:w="94" w:type="dxa"/>
        <w:tblCellMar>
          <w:left w:w="10" w:type="dxa"/>
          <w:right w:w="10" w:type="dxa"/>
        </w:tblCellMar>
        <w:tblLook w:val="0000"/>
      </w:tblPr>
      <w:tblGrid>
        <w:gridCol w:w="666"/>
        <w:gridCol w:w="2142"/>
        <w:gridCol w:w="915"/>
        <w:gridCol w:w="1772"/>
        <w:gridCol w:w="1838"/>
        <w:gridCol w:w="2136"/>
      </w:tblGrid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0E4512" w:rsidRDefault="000E4512">
            <w:pPr>
              <w:spacing w:after="0"/>
              <w:ind w:left="135"/>
            </w:pPr>
          </w:p>
        </w:tc>
        <w:tc>
          <w:tcPr>
            <w:tcW w:w="470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Наименование разделов и тем программы</w:t>
            </w:r>
          </w:p>
          <w:p w:rsidR="000E4512" w:rsidRDefault="000E4512">
            <w:pPr>
              <w:spacing w:after="0"/>
              <w:ind w:left="135"/>
              <w:jc w:val="center"/>
            </w:pPr>
          </w:p>
        </w:tc>
        <w:tc>
          <w:tcPr>
            <w:tcW w:w="581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Электронные (цифровые) образовательные ресурсы</w:t>
            </w:r>
          </w:p>
          <w:p w:rsidR="000E4512" w:rsidRDefault="000E4512">
            <w:pPr>
              <w:spacing w:after="0"/>
              <w:ind w:left="135"/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70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Всего</w:t>
            </w:r>
          </w:p>
          <w:p w:rsidR="000E4512" w:rsidRDefault="000E4512">
            <w:pPr>
              <w:spacing w:after="0"/>
              <w:ind w:left="135"/>
              <w:jc w:val="center"/>
            </w:pPr>
          </w:p>
        </w:tc>
        <w:tc>
          <w:tcPr>
            <w:tcW w:w="2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Контрольные работы</w:t>
            </w:r>
          </w:p>
          <w:p w:rsidR="000E4512" w:rsidRDefault="000E4512">
            <w:pPr>
              <w:spacing w:after="0"/>
              <w:ind w:left="135"/>
              <w:jc w:val="center"/>
            </w:pPr>
          </w:p>
        </w:tc>
        <w:tc>
          <w:tcPr>
            <w:tcW w:w="2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Практические работы</w:t>
            </w:r>
          </w:p>
          <w:p w:rsidR="000E4512" w:rsidRDefault="000E4512">
            <w:pPr>
              <w:spacing w:after="0"/>
              <w:ind w:left="135"/>
              <w:jc w:val="center"/>
            </w:pPr>
          </w:p>
        </w:tc>
        <w:tc>
          <w:tcPr>
            <w:tcW w:w="28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/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4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Повторение и обобщение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пройденного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во втором классе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4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Информационно-коммуникативные технологии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4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Способы получения объемных рельефных форм и изображений (технология обработки пластических масс, креповой бумаги</w:t>
            </w:r>
            <w:proofErr w:type="gramEnd"/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4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Способы получения объемных рельефных форм и изображений Фольга. Технология обработки фольги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4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Архитектура и строительство.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Гофро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картон. Его строение свойства, сферы использования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2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4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Объемные формы деталей и изделий. Развертка. Чертеж развертки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4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4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Пришивание пуговиц. Ремонт одежды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4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Современные производства и профессии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4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Подвижное и неподвижное соединение деталей из деталей наборов типа «Конструктор». Конструирование изделий из разных материалов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4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53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rPr>
                <w:rFonts w:ascii="Calibri" w:eastAsia="Calibri" w:hAnsi="Calibri" w:cs="Calibri"/>
              </w:rPr>
            </w:pPr>
          </w:p>
        </w:tc>
      </w:tr>
    </w:tbl>
    <w:p w:rsidR="000E4512" w:rsidRDefault="000E4512">
      <w:pPr>
        <w:spacing w:after="0"/>
        <w:rPr>
          <w:rFonts w:ascii="Calibri" w:eastAsia="Calibri" w:hAnsi="Calibri" w:cs="Calibri"/>
        </w:rPr>
      </w:pPr>
    </w:p>
    <w:p w:rsidR="000E4512" w:rsidRDefault="000E4512">
      <w:pPr>
        <w:rPr>
          <w:rFonts w:ascii="Calibri" w:eastAsia="Calibri" w:hAnsi="Calibri" w:cs="Calibri"/>
        </w:rPr>
      </w:pPr>
    </w:p>
    <w:p w:rsidR="000E4512" w:rsidRDefault="000E4512">
      <w:pPr>
        <w:rPr>
          <w:rFonts w:ascii="Calibri" w:eastAsia="Calibri" w:hAnsi="Calibri" w:cs="Calibri"/>
        </w:rPr>
      </w:pPr>
    </w:p>
    <w:p w:rsidR="000E4512" w:rsidRDefault="000E4512">
      <w:pPr>
        <w:rPr>
          <w:rFonts w:ascii="Calibri" w:eastAsia="Calibri" w:hAnsi="Calibri" w:cs="Calibri"/>
        </w:rPr>
      </w:pPr>
    </w:p>
    <w:p w:rsidR="000E4512" w:rsidRDefault="000E4512">
      <w:pPr>
        <w:rPr>
          <w:rFonts w:ascii="Calibri" w:eastAsia="Calibri" w:hAnsi="Calibri" w:cs="Calibri"/>
        </w:rPr>
      </w:pPr>
    </w:p>
    <w:p w:rsidR="000E4512" w:rsidRDefault="00F041BE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ПОУРОЧНОЕ ПЛАНИРОВАНИЕ </w:t>
      </w:r>
    </w:p>
    <w:p w:rsidR="000E4512" w:rsidRDefault="00F041BE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Ind w:w="94" w:type="dxa"/>
        <w:tblCellMar>
          <w:left w:w="10" w:type="dxa"/>
          <w:right w:w="10" w:type="dxa"/>
        </w:tblCellMar>
        <w:tblLook w:val="0000"/>
      </w:tblPr>
      <w:tblGrid>
        <w:gridCol w:w="598"/>
        <w:gridCol w:w="1927"/>
        <w:gridCol w:w="811"/>
        <w:gridCol w:w="1542"/>
        <w:gridCol w:w="1599"/>
        <w:gridCol w:w="1139"/>
        <w:gridCol w:w="1853"/>
      </w:tblGrid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lastRenderedPageBreak/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0E4512" w:rsidRDefault="000E4512">
            <w:pPr>
              <w:spacing w:after="0"/>
              <w:ind w:left="135"/>
            </w:pPr>
          </w:p>
        </w:tc>
        <w:tc>
          <w:tcPr>
            <w:tcW w:w="4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:rsidR="000E4512" w:rsidRDefault="000E4512">
            <w:pPr>
              <w:spacing w:after="0"/>
              <w:ind w:left="135"/>
            </w:pPr>
          </w:p>
        </w:tc>
        <w:tc>
          <w:tcPr>
            <w:tcW w:w="502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E4512" w:rsidRDefault="000E4512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E4512" w:rsidRDefault="000E4512">
            <w:pPr>
              <w:spacing w:after="0"/>
              <w:ind w:left="135"/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0E4512" w:rsidRDefault="000E4512">
            <w:pPr>
              <w:spacing w:after="0"/>
              <w:ind w:left="135"/>
            </w:pP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E4512" w:rsidRDefault="000E4512">
            <w:pPr>
              <w:spacing w:after="0"/>
              <w:ind w:left="135"/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E4512" w:rsidRDefault="000E4512">
            <w:pPr>
              <w:spacing w:after="0"/>
              <w:ind w:left="135"/>
            </w:pPr>
          </w:p>
        </w:tc>
        <w:tc>
          <w:tcPr>
            <w:tcW w:w="1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/>
        </w:tc>
        <w:tc>
          <w:tcPr>
            <w:tcW w:w="22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/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4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Мир вокруг нас (природный и рукотворный)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4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Техника на службе человека (в воздухе, на земле и на воде)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4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Природа и творчество. Природные материалы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4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Сбор листьев и способы их засушивания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4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Семена разных растений. Составление композиций из семян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4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4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4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«композиция». Центровая композиция. Точечное наклеивание листьев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4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«Орнамент». Разновидности композиций, Композиция в полосе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4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Материалы для лепки (пластилин, пластические массы)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4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Изделие. Основа и детали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изделия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онятие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«технология»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4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Формообразование деталей изделия из пластилина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4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Объемная композиция. Групповая творческая работа – проект («Аквариум», «Морские обитатели»)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4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Бумага. Ее основные свойства. Виды бумаги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4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Картон. Его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основные свойства. Виды картона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4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Сгибание и складывание бумаги. (Составление композиций из несложной сложенной детали)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4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4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Складывание бумажной детали гармошкой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4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Режущий инструмент ножницы. Их назначение, конструкция. Правила пользования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4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Приемы резания ножницами по прямой, кривой и ломаной линиям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4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Резаная аппликация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4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Шаблон – приспособление для разметки деталей. Разметка по шаблону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4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Разметка по шаблону и вырезание нескольких деталей из бумаги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4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Преобразование правильных форм в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неправильные</w:t>
            </w:r>
            <w:proofErr w:type="gramEnd"/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4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Составление композиций из деталей разных форм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4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Изготовление деталей по шаблону из тонкого картона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4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представление о тканях и нитках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4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4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4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Строчка прямого стежка, ее варианты – перевивы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4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Отделка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швейного изделия (салфетки, закладки) строчками прямого стежка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4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Резервный урок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54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rPr>
                <w:rFonts w:ascii="Calibri" w:eastAsia="Calibri" w:hAnsi="Calibri" w:cs="Calibri"/>
              </w:rPr>
            </w:pPr>
          </w:p>
        </w:tc>
      </w:tr>
    </w:tbl>
    <w:p w:rsidR="000E4512" w:rsidRDefault="000E4512">
      <w:pPr>
        <w:spacing w:after="0"/>
        <w:rPr>
          <w:rFonts w:ascii="Calibri" w:eastAsia="Calibri" w:hAnsi="Calibri" w:cs="Calibri"/>
        </w:rPr>
      </w:pPr>
    </w:p>
    <w:p w:rsidR="000E4512" w:rsidRDefault="000E4512">
      <w:pPr>
        <w:rPr>
          <w:rFonts w:ascii="Calibri" w:eastAsia="Calibri" w:hAnsi="Calibri" w:cs="Calibri"/>
        </w:rPr>
      </w:pPr>
    </w:p>
    <w:p w:rsidR="000E4512" w:rsidRDefault="000E4512">
      <w:pPr>
        <w:rPr>
          <w:rFonts w:ascii="Calibri" w:eastAsia="Calibri" w:hAnsi="Calibri" w:cs="Calibri"/>
        </w:rPr>
      </w:pPr>
    </w:p>
    <w:p w:rsidR="000E4512" w:rsidRDefault="000E4512">
      <w:pPr>
        <w:rPr>
          <w:rFonts w:ascii="Calibri" w:eastAsia="Calibri" w:hAnsi="Calibri" w:cs="Calibri"/>
        </w:rPr>
      </w:pPr>
    </w:p>
    <w:p w:rsidR="000E4512" w:rsidRDefault="000E4512">
      <w:pPr>
        <w:rPr>
          <w:rFonts w:ascii="Calibri" w:eastAsia="Calibri" w:hAnsi="Calibri" w:cs="Calibri"/>
        </w:rPr>
      </w:pPr>
    </w:p>
    <w:p w:rsidR="000E4512" w:rsidRDefault="00F041BE">
      <w:pPr>
        <w:spacing w:after="0"/>
        <w:ind w:left="120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Поурочное планирование</w:t>
      </w:r>
    </w:p>
    <w:p w:rsidR="000E4512" w:rsidRDefault="00F041BE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Ind w:w="94" w:type="dxa"/>
        <w:tblCellMar>
          <w:left w:w="10" w:type="dxa"/>
          <w:right w:w="10" w:type="dxa"/>
        </w:tblCellMar>
        <w:tblLook w:val="0000"/>
      </w:tblPr>
      <w:tblGrid>
        <w:gridCol w:w="595"/>
        <w:gridCol w:w="2001"/>
        <w:gridCol w:w="804"/>
        <w:gridCol w:w="1526"/>
        <w:gridCol w:w="1582"/>
        <w:gridCol w:w="1128"/>
        <w:gridCol w:w="1833"/>
      </w:tblGrid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0E4512" w:rsidRDefault="000E4512">
            <w:pPr>
              <w:spacing w:after="0"/>
              <w:ind w:left="135"/>
            </w:pPr>
          </w:p>
        </w:tc>
        <w:tc>
          <w:tcPr>
            <w:tcW w:w="44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Тема урока</w:t>
            </w:r>
          </w:p>
          <w:p w:rsidR="000E4512" w:rsidRDefault="000E4512">
            <w:pPr>
              <w:spacing w:after="0"/>
              <w:ind w:left="135"/>
            </w:pPr>
          </w:p>
        </w:tc>
        <w:tc>
          <w:tcPr>
            <w:tcW w:w="499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Дата изучения</w:t>
            </w:r>
          </w:p>
          <w:p w:rsidR="000E4512" w:rsidRDefault="000E4512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Электронные цифровые образовательные ресурсы</w:t>
            </w:r>
          </w:p>
          <w:p w:rsidR="000E4512" w:rsidRDefault="000E4512">
            <w:pPr>
              <w:spacing w:after="0"/>
              <w:ind w:left="135"/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4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Всего</w:t>
            </w:r>
          </w:p>
          <w:p w:rsidR="000E4512" w:rsidRDefault="000E4512">
            <w:pPr>
              <w:spacing w:after="0"/>
              <w:ind w:left="135"/>
            </w:pP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Контрольные работы</w:t>
            </w:r>
          </w:p>
          <w:p w:rsidR="000E4512" w:rsidRDefault="000E4512">
            <w:pPr>
              <w:spacing w:after="0"/>
              <w:ind w:left="135"/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Практические работы</w:t>
            </w:r>
          </w:p>
          <w:p w:rsidR="000E4512" w:rsidRDefault="000E4512">
            <w:pPr>
              <w:spacing w:after="0"/>
              <w:ind w:left="135"/>
            </w:pPr>
          </w:p>
        </w:tc>
        <w:tc>
          <w:tcPr>
            <w:tcW w:w="1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/>
        </w:tc>
        <w:tc>
          <w:tcPr>
            <w:tcW w:w="22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/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4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Повторение и обобщение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пройденного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первом классе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4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Средства художественной выразительности: цвет, форма, размер. Общее представление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4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Средства художественной выразительности: цвет в композиции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4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цветочных композиций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центральная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, вертикальная, горизонтальная)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4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4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Биговка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– способ сгибания тонкого картона и плотных видов бумаги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4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Биговка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по кривым линиям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4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4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Конструирование складной открытки со вставкой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4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4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Линейка – чертежный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4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Разметка прямоугольных деталей от двух прямых углов по линейке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4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Конструирование усложненных изделий из полос бумаги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4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Конструирование усложненных изделий из полос бумаги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4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Угольник –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4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Циркуль. Его назначение, конструкция, приемы работы.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Круг, окружность, радиус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4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Чертеж круга. Деление круглых деталей на части. Получение секторов из круга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4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Подвижное и соединение деталей. Шарнир. Соединение деталей на шпильку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4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Подвижное соединение деталей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шарнирна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проволоку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4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Шарнирный механизм по типу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игрушки-дергунчик</w:t>
            </w:r>
            <w:proofErr w:type="spellEnd"/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4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«Щелевой замок» - способ разъемного соединения деталей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4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Разъемное соединение вращающихся деталей (пропеллер)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4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Транспорт и машины специального назначения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4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Макет автомобиля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4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Натуральные ткани,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трикотажное полотно, нетканые материалы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4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ниток. Их назначение, использование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4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Строчка косого стежка. Назначение.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Без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узелковое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закрепление нитки на ткани. Зашивания разреза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4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Разметка и выкраивание прямоугольного швейного изделия. Отделка вышивкой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4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Сборка, сшивание швейного изделия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4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4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Изготовление швейного изделия с отделкой вышивкой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4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Изготовление швейного изделия с отделкой вышивкой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4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Резервный урок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54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ОБЩЕЕ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КОЛИЧЕСТВО ЧАСОВ ПО ПРОГРАММЕ</w:t>
            </w:r>
          </w:p>
        </w:tc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34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104" w:type="dxa"/>
              <w:right w:w="104" w:type="dxa"/>
            </w:tcMar>
            <w:vAlign w:val="center"/>
          </w:tcPr>
          <w:p w:rsidR="000E4512" w:rsidRDefault="000E4512">
            <w:pPr>
              <w:rPr>
                <w:rFonts w:ascii="Calibri" w:eastAsia="Calibri" w:hAnsi="Calibri" w:cs="Calibri"/>
              </w:rPr>
            </w:pPr>
          </w:p>
        </w:tc>
      </w:tr>
    </w:tbl>
    <w:p w:rsidR="000E4512" w:rsidRDefault="000E4512">
      <w:pPr>
        <w:spacing w:after="0"/>
        <w:rPr>
          <w:rFonts w:ascii="Calibri" w:eastAsia="Calibri" w:hAnsi="Calibri" w:cs="Calibri"/>
        </w:rPr>
      </w:pPr>
    </w:p>
    <w:p w:rsidR="000E4512" w:rsidRDefault="000E4512">
      <w:pPr>
        <w:rPr>
          <w:rFonts w:ascii="Calibri" w:eastAsia="Calibri" w:hAnsi="Calibri" w:cs="Calibri"/>
        </w:rPr>
      </w:pPr>
    </w:p>
    <w:p w:rsidR="000E4512" w:rsidRDefault="000E4512">
      <w:pPr>
        <w:rPr>
          <w:rFonts w:ascii="Calibri" w:eastAsia="Calibri" w:hAnsi="Calibri" w:cs="Calibri"/>
        </w:rPr>
      </w:pPr>
    </w:p>
    <w:p w:rsidR="000E4512" w:rsidRDefault="000E4512">
      <w:pPr>
        <w:rPr>
          <w:rFonts w:ascii="Calibri" w:eastAsia="Calibri" w:hAnsi="Calibri" w:cs="Calibri"/>
        </w:rPr>
      </w:pPr>
    </w:p>
    <w:p w:rsidR="000E4512" w:rsidRDefault="000E4512">
      <w:pPr>
        <w:rPr>
          <w:rFonts w:ascii="Calibri" w:eastAsia="Calibri" w:hAnsi="Calibri" w:cs="Calibri"/>
        </w:rPr>
      </w:pPr>
    </w:p>
    <w:p w:rsidR="000E4512" w:rsidRDefault="000E4512">
      <w:pPr>
        <w:rPr>
          <w:rFonts w:ascii="Calibri" w:eastAsia="Calibri" w:hAnsi="Calibri" w:cs="Calibri"/>
        </w:rPr>
      </w:pPr>
    </w:p>
    <w:p w:rsidR="000E4512" w:rsidRDefault="000E4512">
      <w:pPr>
        <w:rPr>
          <w:rFonts w:ascii="Calibri" w:eastAsia="Calibri" w:hAnsi="Calibri" w:cs="Calibri"/>
        </w:rPr>
      </w:pPr>
    </w:p>
    <w:p w:rsidR="000E4512" w:rsidRDefault="00F041BE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Ind w:w="40" w:type="dxa"/>
        <w:tblCellMar>
          <w:left w:w="10" w:type="dxa"/>
          <w:right w:w="10" w:type="dxa"/>
        </w:tblCellMar>
        <w:tblLook w:val="0000"/>
      </w:tblPr>
      <w:tblGrid>
        <w:gridCol w:w="532"/>
        <w:gridCol w:w="1858"/>
        <w:gridCol w:w="766"/>
        <w:gridCol w:w="1575"/>
        <w:gridCol w:w="1637"/>
        <w:gridCol w:w="1129"/>
        <w:gridCol w:w="1918"/>
      </w:tblGrid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77" w:type="dxa"/>
            <w:vMerge w:val="restart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0E4512" w:rsidRDefault="000E4512">
            <w:pPr>
              <w:spacing w:after="0"/>
              <w:ind w:left="135"/>
            </w:pPr>
          </w:p>
        </w:tc>
        <w:tc>
          <w:tcPr>
            <w:tcW w:w="4345" w:type="dxa"/>
            <w:vMerge w:val="restart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Тема урока</w:t>
            </w:r>
          </w:p>
          <w:p w:rsidR="000E4512" w:rsidRDefault="000E4512">
            <w:pPr>
              <w:spacing w:after="0"/>
              <w:ind w:left="135"/>
            </w:pPr>
          </w:p>
        </w:tc>
        <w:tc>
          <w:tcPr>
            <w:tcW w:w="5050" w:type="dxa"/>
            <w:gridSpan w:val="3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Дата изучения</w:t>
            </w:r>
          </w:p>
          <w:p w:rsidR="000E4512" w:rsidRDefault="000E4512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Электронные цифровые образовательные ресурсы</w:t>
            </w:r>
          </w:p>
          <w:p w:rsidR="000E4512" w:rsidRDefault="000E4512">
            <w:pPr>
              <w:spacing w:after="0"/>
              <w:ind w:left="135"/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77" w:type="dxa"/>
            <w:vMerge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0E4512" w:rsidRDefault="000E451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345" w:type="dxa"/>
            <w:vMerge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0E4512" w:rsidRDefault="000E451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299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Всего</w:t>
            </w:r>
          </w:p>
          <w:p w:rsidR="000E4512" w:rsidRDefault="000E4512">
            <w:pPr>
              <w:spacing w:after="0"/>
              <w:ind w:left="135"/>
            </w:pPr>
          </w:p>
        </w:tc>
        <w:tc>
          <w:tcPr>
            <w:tcW w:w="184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Контрольные работы</w:t>
            </w:r>
          </w:p>
          <w:p w:rsidR="000E4512" w:rsidRDefault="000E4512">
            <w:pPr>
              <w:spacing w:after="0"/>
              <w:ind w:left="135"/>
            </w:pPr>
          </w:p>
        </w:tc>
        <w:tc>
          <w:tcPr>
            <w:tcW w:w="191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Практические работы</w:t>
            </w:r>
          </w:p>
          <w:p w:rsidR="000E4512" w:rsidRDefault="000E4512">
            <w:pPr>
              <w:spacing w:after="0"/>
              <w:ind w:left="135"/>
            </w:pPr>
          </w:p>
        </w:tc>
        <w:tc>
          <w:tcPr>
            <w:tcW w:w="1347" w:type="dxa"/>
            <w:vMerge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0E4512" w:rsidRDefault="000E4512"/>
        </w:tc>
        <w:tc>
          <w:tcPr>
            <w:tcW w:w="2221" w:type="dxa"/>
            <w:vMerge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0E4512" w:rsidRDefault="000E4512"/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7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4345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Повторение и обобщение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пройденного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во втором классе</w:t>
            </w:r>
          </w:p>
        </w:tc>
        <w:tc>
          <w:tcPr>
            <w:tcW w:w="1299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7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4345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Знакомимся с компьютером. Назначение, основные устройства</w:t>
            </w:r>
          </w:p>
        </w:tc>
        <w:tc>
          <w:tcPr>
            <w:tcW w:w="1299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7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4345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1299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7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4345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Работа с текстовой программой</w:t>
            </w:r>
          </w:p>
        </w:tc>
        <w:tc>
          <w:tcPr>
            <w:tcW w:w="1299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7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4345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Как работает скульптор. Скульптуры разных времен и народов</w:t>
            </w:r>
          </w:p>
        </w:tc>
        <w:tc>
          <w:tcPr>
            <w:tcW w:w="1299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7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4345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Рельеф. Придание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поверхности фактуры и объема</w:t>
            </w:r>
          </w:p>
        </w:tc>
        <w:tc>
          <w:tcPr>
            <w:tcW w:w="1299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7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4345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1299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7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4345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Свойства креповой бумаги. Способы получение объемных форм</w:t>
            </w:r>
          </w:p>
        </w:tc>
        <w:tc>
          <w:tcPr>
            <w:tcW w:w="1299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7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4345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Способы получения объемных рельефных форм и изображений Фольга. Технология обработки фольги</w:t>
            </w:r>
          </w:p>
        </w:tc>
        <w:tc>
          <w:tcPr>
            <w:tcW w:w="1299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7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4345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Архитектура и строительство.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Гофрокартон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. Его строение свойства, сферы использования</w:t>
            </w:r>
          </w:p>
        </w:tc>
        <w:tc>
          <w:tcPr>
            <w:tcW w:w="1299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7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4345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Плоские и объемные формы деталей и изделий. Развертка. Чертеж развертки. Рицовка</w:t>
            </w:r>
          </w:p>
        </w:tc>
        <w:tc>
          <w:tcPr>
            <w:tcW w:w="1299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7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4345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Плоские и объемные формы деталей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и изделий. Развертка. Чертеж развертки. Рицовка</w:t>
            </w:r>
          </w:p>
        </w:tc>
        <w:tc>
          <w:tcPr>
            <w:tcW w:w="1299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7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4345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Развертка коробки с крышкой</w:t>
            </w:r>
          </w:p>
        </w:tc>
        <w:tc>
          <w:tcPr>
            <w:tcW w:w="1299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7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4345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[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Оклеивание деталей коробки с крышкой]]</w:t>
            </w:r>
            <w:proofErr w:type="gramEnd"/>
          </w:p>
        </w:tc>
        <w:tc>
          <w:tcPr>
            <w:tcW w:w="1299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7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4345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1299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7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4345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1299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7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4345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Строчка косого стежка (крестик, стебельчатая). Узелковое закрепление нитки на ткани. Изготовление швейного изделия</w:t>
            </w:r>
          </w:p>
        </w:tc>
        <w:tc>
          <w:tcPr>
            <w:tcW w:w="1299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7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4345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Строчка косого стежка (крестик, стебельчатая). Узелковое закрепление нитки на ткани. Изготовление швейного изделия</w:t>
            </w:r>
          </w:p>
        </w:tc>
        <w:tc>
          <w:tcPr>
            <w:tcW w:w="1299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7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4345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Строчка петельного стежка и ее варианты. Изготовление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швейного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изделия</w:t>
            </w:r>
          </w:p>
        </w:tc>
        <w:tc>
          <w:tcPr>
            <w:tcW w:w="1299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7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4345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Строчка петельного стежка и ее варианты. Изготовление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швейного изделия</w:t>
            </w:r>
          </w:p>
        </w:tc>
        <w:tc>
          <w:tcPr>
            <w:tcW w:w="1299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7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4345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Пришивание пуговиц. Ремонт одежды</w:t>
            </w:r>
          </w:p>
        </w:tc>
        <w:tc>
          <w:tcPr>
            <w:tcW w:w="1299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7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4345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Конструирование и изготовление изделия (из нетканого полотна) с отделкой пуговицей</w:t>
            </w:r>
          </w:p>
        </w:tc>
        <w:tc>
          <w:tcPr>
            <w:tcW w:w="1299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7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4345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1299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7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4345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1299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7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4345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1299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7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345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Пришивание бусины на швейное изделие</w:t>
            </w:r>
          </w:p>
        </w:tc>
        <w:tc>
          <w:tcPr>
            <w:tcW w:w="1299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7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4345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Пришивание бусины на швейное изделие</w:t>
            </w:r>
          </w:p>
        </w:tc>
        <w:tc>
          <w:tcPr>
            <w:tcW w:w="1299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7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4345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Подвижное и неподвижное соединение деталей из деталей наборов типа «Конструктор»</w:t>
            </w:r>
          </w:p>
        </w:tc>
        <w:tc>
          <w:tcPr>
            <w:tcW w:w="1299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7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4345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Проект «Военная техника»</w:t>
            </w:r>
          </w:p>
        </w:tc>
        <w:tc>
          <w:tcPr>
            <w:tcW w:w="1299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7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4345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Конструирование макета робота</w:t>
            </w:r>
          </w:p>
        </w:tc>
        <w:tc>
          <w:tcPr>
            <w:tcW w:w="1299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7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4345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Конструирование игрушки-марионетки</w:t>
            </w:r>
          </w:p>
        </w:tc>
        <w:tc>
          <w:tcPr>
            <w:tcW w:w="1299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7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4345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Механизм устойчивого равновесия (кукла-неваляшка)</w:t>
            </w:r>
          </w:p>
        </w:tc>
        <w:tc>
          <w:tcPr>
            <w:tcW w:w="1299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7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4345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Конструирование игрушки из носка или перчатки</w:t>
            </w:r>
          </w:p>
        </w:tc>
        <w:tc>
          <w:tcPr>
            <w:tcW w:w="1299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7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4345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Резервный урок</w:t>
            </w:r>
          </w:p>
        </w:tc>
        <w:tc>
          <w:tcPr>
            <w:tcW w:w="1299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5422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99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568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0E4512">
            <w:pPr>
              <w:rPr>
                <w:rFonts w:ascii="Calibri" w:eastAsia="Calibri" w:hAnsi="Calibri" w:cs="Calibri"/>
              </w:rPr>
            </w:pPr>
          </w:p>
        </w:tc>
      </w:tr>
    </w:tbl>
    <w:p w:rsidR="000E4512" w:rsidRDefault="000E4512">
      <w:pPr>
        <w:rPr>
          <w:rFonts w:ascii="Calibri" w:eastAsia="Calibri" w:hAnsi="Calibri" w:cs="Calibri"/>
        </w:rPr>
      </w:pPr>
    </w:p>
    <w:p w:rsidR="000E4512" w:rsidRDefault="000E4512">
      <w:pPr>
        <w:rPr>
          <w:rFonts w:ascii="Calibri" w:eastAsia="Calibri" w:hAnsi="Calibri" w:cs="Calibri"/>
        </w:rPr>
      </w:pPr>
    </w:p>
    <w:p w:rsidR="000E4512" w:rsidRDefault="000E4512">
      <w:pPr>
        <w:rPr>
          <w:rFonts w:ascii="Arial" w:eastAsia="Arial" w:hAnsi="Arial" w:cs="Arial"/>
        </w:rPr>
      </w:pPr>
    </w:p>
    <w:p w:rsidR="000E4512" w:rsidRDefault="00F041BE">
      <w:pPr>
        <w:spacing w:after="0"/>
        <w:ind w:left="120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ТЕМАТИЧЕСКОЕ ПЛАНИРОВАНИЕ </w:t>
      </w:r>
    </w:p>
    <w:p w:rsidR="000E4512" w:rsidRDefault="00F041BE">
      <w:pPr>
        <w:spacing w:after="0"/>
        <w:ind w:left="120"/>
        <w:rPr>
          <w:rFonts w:ascii="Arial" w:eastAsia="Arial" w:hAnsi="Arial" w:cs="Arial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Ind w:w="40" w:type="dxa"/>
        <w:tblCellMar>
          <w:left w:w="10" w:type="dxa"/>
          <w:right w:w="10" w:type="dxa"/>
        </w:tblCellMar>
        <w:tblLook w:val="0000"/>
      </w:tblPr>
      <w:tblGrid>
        <w:gridCol w:w="532"/>
        <w:gridCol w:w="1858"/>
        <w:gridCol w:w="766"/>
        <w:gridCol w:w="1575"/>
        <w:gridCol w:w="1637"/>
        <w:gridCol w:w="1129"/>
        <w:gridCol w:w="1918"/>
      </w:tblGrid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5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rPr>
                <w:rFonts w:ascii="Arial" w:eastAsia="Arial" w:hAnsi="Arial" w:cs="Arial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0E4512" w:rsidRDefault="000E4512">
            <w:pPr>
              <w:spacing w:after="0"/>
              <w:ind w:left="135"/>
            </w:pPr>
          </w:p>
        </w:tc>
        <w:tc>
          <w:tcPr>
            <w:tcW w:w="185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rPr>
                <w:rFonts w:ascii="Arial" w:eastAsia="Arial" w:hAnsi="Arial" w:cs="Aria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:rsidR="000E4512" w:rsidRDefault="000E4512">
            <w:pPr>
              <w:spacing w:after="0"/>
              <w:ind w:left="135"/>
            </w:pPr>
          </w:p>
        </w:tc>
        <w:tc>
          <w:tcPr>
            <w:tcW w:w="39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rPr>
                <w:rFonts w:ascii="Arial" w:eastAsia="Arial" w:hAnsi="Arial" w:cs="Aria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E4512" w:rsidRDefault="000E4512">
            <w:pPr>
              <w:spacing w:after="0"/>
              <w:ind w:left="135"/>
            </w:pPr>
          </w:p>
        </w:tc>
        <w:tc>
          <w:tcPr>
            <w:tcW w:w="19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rPr>
                <w:rFonts w:ascii="Arial" w:eastAsia="Arial" w:hAnsi="Arial" w:cs="Aria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E4512" w:rsidRDefault="000E4512">
            <w:pPr>
              <w:spacing w:after="0"/>
              <w:ind w:left="135"/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5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0E451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8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0E451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rPr>
                <w:rFonts w:ascii="Arial" w:eastAsia="Arial" w:hAnsi="Arial" w:cs="Aria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0E4512" w:rsidRDefault="000E4512">
            <w:pPr>
              <w:spacing w:after="0"/>
              <w:ind w:left="135"/>
            </w:pP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rPr>
                <w:rFonts w:ascii="Arial" w:eastAsia="Arial" w:hAnsi="Arial" w:cs="Aria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E4512" w:rsidRDefault="000E4512">
            <w:pPr>
              <w:spacing w:after="0"/>
              <w:ind w:left="135"/>
            </w:pPr>
          </w:p>
        </w:tc>
        <w:tc>
          <w:tcPr>
            <w:tcW w:w="1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rPr>
                <w:rFonts w:ascii="Arial" w:eastAsia="Arial" w:hAnsi="Arial" w:cs="Aria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E4512" w:rsidRDefault="000E4512">
            <w:pPr>
              <w:spacing w:after="0"/>
              <w:ind w:left="135"/>
            </w:pPr>
          </w:p>
        </w:tc>
        <w:tc>
          <w:tcPr>
            <w:tcW w:w="11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0E4512"/>
        </w:tc>
        <w:tc>
          <w:tcPr>
            <w:tcW w:w="19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0E4512" w:rsidRDefault="000E4512"/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Повторение и обобщение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третьем классе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Графический редактор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1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Робототехника. Виды роботов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</w:t>
            </w:r>
          </w:p>
        </w:tc>
        <w:tc>
          <w:tcPr>
            <w:tcW w:w="1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Электронные устройства. Контроллер, двигатель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1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Испытания и презентация робота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</w:t>
            </w:r>
          </w:p>
        </w:tc>
        <w:tc>
          <w:tcPr>
            <w:tcW w:w="1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Конструирование папки-футляра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</w:t>
            </w:r>
          </w:p>
        </w:tc>
        <w:tc>
          <w:tcPr>
            <w:tcW w:w="1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Конструирование объемного изделия военной тематики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</w:t>
            </w:r>
          </w:p>
        </w:tc>
        <w:tc>
          <w:tcPr>
            <w:tcW w:w="1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Изменение форм деталей объемных изделий. Изменение размеров деталей развертки (упаковки)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</w:t>
            </w:r>
          </w:p>
        </w:tc>
        <w:tc>
          <w:tcPr>
            <w:tcW w:w="1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Развертка многогранной пирамиды циркулем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</w:t>
            </w:r>
          </w:p>
        </w:tc>
        <w:tc>
          <w:tcPr>
            <w:tcW w:w="1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Природные мотивы в декоре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интерьера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11</w:t>
            </w:r>
          </w:p>
        </w:tc>
        <w:tc>
          <w:tcPr>
            <w:tcW w:w="1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Полимеры. Виды полимерных материалов, их свойства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</w:t>
            </w:r>
          </w:p>
        </w:tc>
        <w:tc>
          <w:tcPr>
            <w:tcW w:w="1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Конструирование сложных форм из пластиковых трубочек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</w:t>
            </w:r>
          </w:p>
        </w:tc>
        <w:tc>
          <w:tcPr>
            <w:tcW w:w="1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Синтетические ткани. Их свойства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</w:t>
            </w:r>
          </w:p>
        </w:tc>
        <w:tc>
          <w:tcPr>
            <w:tcW w:w="1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Способ драпировки тканей. Исторический костюм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</w:t>
            </w:r>
          </w:p>
        </w:tc>
        <w:tc>
          <w:tcPr>
            <w:tcW w:w="1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Строчка крестообразного стежка. Строчка петлеобразного стежка. Аксессуары в одежде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620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</w:t>
            </w:r>
          </w:p>
        </w:tc>
        <w:tc>
          <w:tcPr>
            <w:tcW w:w="1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Конструкция «пружина»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 полос картона или металлических деталей наборов типа «Конструктор»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</w:t>
            </w:r>
          </w:p>
        </w:tc>
        <w:tc>
          <w:tcPr>
            <w:tcW w:w="1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Конструкции со сдвижной деталью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0E4512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3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17</w:t>
            </w: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F041BE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0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0E4512">
            <w:pPr>
              <w:rPr>
                <w:rFonts w:ascii="Calibri" w:eastAsia="Calibri" w:hAnsi="Calibri" w:cs="Calibri"/>
              </w:rPr>
            </w:pPr>
          </w:p>
        </w:tc>
      </w:tr>
      <w:tr w:rsidR="000E4512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3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0E4512">
            <w:pPr>
              <w:spacing w:after="0"/>
              <w:rPr>
                <w:rFonts w:ascii="Calibri" w:eastAsia="Calibri" w:hAnsi="Calibri" w:cs="Calibri"/>
              </w:rPr>
            </w:pP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0E4512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0E4512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0E4512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0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0" w:type="dxa"/>
              <w:right w:w="50" w:type="dxa"/>
            </w:tcMar>
            <w:vAlign w:val="center"/>
          </w:tcPr>
          <w:p w:rsidR="000E4512" w:rsidRDefault="000E4512">
            <w:pPr>
              <w:rPr>
                <w:rFonts w:ascii="Calibri" w:eastAsia="Calibri" w:hAnsi="Calibri" w:cs="Calibri"/>
              </w:rPr>
            </w:pPr>
          </w:p>
        </w:tc>
      </w:tr>
    </w:tbl>
    <w:p w:rsidR="000E4512" w:rsidRDefault="000E4512">
      <w:pPr>
        <w:rPr>
          <w:rFonts w:ascii="Calibri" w:eastAsia="Calibri" w:hAnsi="Calibri" w:cs="Calibri"/>
        </w:rPr>
      </w:pPr>
    </w:p>
    <w:p w:rsidR="000E4512" w:rsidRDefault="000E4512">
      <w:pPr>
        <w:rPr>
          <w:rFonts w:ascii="Calibri" w:eastAsia="Calibri" w:hAnsi="Calibri" w:cs="Calibri"/>
        </w:rPr>
      </w:pPr>
    </w:p>
    <w:sectPr w:rsidR="000E45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323528"/>
    <w:multiLevelType w:val="multilevel"/>
    <w:tmpl w:val="E1D8CFB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0E4512"/>
    <w:rsid w:val="000E4512"/>
    <w:rsid w:val="00F041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9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49</Pages>
  <Words>9787</Words>
  <Characters>55792</Characters>
  <Application>Microsoft Office Word</Application>
  <DocSecurity>0</DocSecurity>
  <Lines>464</Lines>
  <Paragraphs>130</Paragraphs>
  <ScaleCrop>false</ScaleCrop>
  <Company>SPecialiST RePack</Company>
  <LinksUpToDate>false</LinksUpToDate>
  <CharactersWithSpaces>65449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Турлаева Роза</cp:lastModifiedBy>
  <cp:revision>2</cp:revision>
  <dcterms:created xsi:type="dcterms:W3CDTF">2023-11-06T13:44:00Z</dcterms:created>
  <dcterms:modified xsi:type="dcterms:W3CDTF">2023-11-06T13:45:00Z</dcterms:modified>
</cp:coreProperties>
</file>